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ECB" w:rsidRDefault="001508CE">
      <w:pPr>
        <w:spacing w:line="200" w:lineRule="exact"/>
        <w:rPr>
          <w:sz w:val="24"/>
          <w:szCs w:val="24"/>
        </w:rPr>
      </w:pPr>
      <w:bookmarkStart w:id="0" w:name="page1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page">
              <wp:posOffset>1951990</wp:posOffset>
            </wp:positionH>
            <wp:positionV relativeFrom="page">
              <wp:posOffset>265430</wp:posOffset>
            </wp:positionV>
            <wp:extent cx="1048385" cy="10287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4ECB" w:rsidRDefault="00F74ECB">
      <w:pPr>
        <w:spacing w:line="200" w:lineRule="exact"/>
        <w:rPr>
          <w:sz w:val="24"/>
          <w:szCs w:val="24"/>
        </w:rPr>
      </w:pPr>
    </w:p>
    <w:p w:rsidR="00F74ECB" w:rsidRDefault="00F74ECB">
      <w:pPr>
        <w:spacing w:line="202" w:lineRule="exact"/>
        <w:rPr>
          <w:sz w:val="24"/>
          <w:szCs w:val="24"/>
        </w:rPr>
      </w:pPr>
    </w:p>
    <w:p w:rsidR="00F74ECB" w:rsidRDefault="001508CE">
      <w:pPr>
        <w:ind w:right="41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ΕΛΛΗΝΙΚΟ ΜΕΣΟΓΕΙΑΚΟ ΠΑΝΕΠΙΣΤΗΜΙΟ</w:t>
      </w:r>
    </w:p>
    <w:p w:rsidR="00F74ECB" w:rsidRDefault="00F74ECB">
      <w:pPr>
        <w:spacing w:line="55" w:lineRule="exact"/>
        <w:rPr>
          <w:sz w:val="24"/>
          <w:szCs w:val="24"/>
        </w:rPr>
      </w:pPr>
    </w:p>
    <w:p w:rsidR="00F74ECB" w:rsidRDefault="001508CE">
      <w:pPr>
        <w:ind w:right="41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ΣΧΟΛΗ ΜΗΧΑΝΙΚΩΝ</w:t>
      </w:r>
    </w:p>
    <w:p w:rsidR="00F74ECB" w:rsidRDefault="00F74ECB">
      <w:pPr>
        <w:spacing w:line="41" w:lineRule="exact"/>
        <w:rPr>
          <w:sz w:val="24"/>
          <w:szCs w:val="24"/>
        </w:rPr>
      </w:pPr>
    </w:p>
    <w:p w:rsidR="00F74ECB" w:rsidRDefault="001508CE">
      <w:pPr>
        <w:ind w:right="41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ΤΜΗΜΑ ΗΛΕΚΤΡΟΝΙΚΩΝ ΜΗΧΑΝΙΚΩΝ</w:t>
      </w:r>
    </w:p>
    <w:p w:rsidR="00F74ECB" w:rsidRDefault="00F74ECB">
      <w:pPr>
        <w:spacing w:line="53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4760"/>
        <w:gridCol w:w="3960"/>
      </w:tblGrid>
      <w:tr w:rsidR="00F74ECB">
        <w:trPr>
          <w:trHeight w:val="230"/>
        </w:trPr>
        <w:tc>
          <w:tcPr>
            <w:tcW w:w="5520" w:type="dxa"/>
            <w:gridSpan w:val="2"/>
            <w:vAlign w:val="bottom"/>
          </w:tcPr>
          <w:p w:rsidR="00F74ECB" w:rsidRDefault="001508C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Ρωμανού 3, Χαλέπα, 73133 Χανιά Κρήτης</w:t>
            </w:r>
          </w:p>
        </w:tc>
        <w:tc>
          <w:tcPr>
            <w:tcW w:w="3960" w:type="dxa"/>
            <w:vAlign w:val="bottom"/>
          </w:tcPr>
          <w:p w:rsidR="00F74ECB" w:rsidRDefault="001508C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Χανιά, </w:t>
            </w:r>
            <w:r w:rsidR="00F656FE"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="00F656FE">
              <w:rPr>
                <w:rFonts w:ascii="Arial" w:eastAsia="Arial" w:hAnsi="Arial" w:cs="Arial"/>
                <w:sz w:val="20"/>
                <w:szCs w:val="20"/>
              </w:rPr>
              <w:t>11</w:t>
            </w:r>
            <w:r>
              <w:rPr>
                <w:rFonts w:ascii="Arial" w:eastAsia="Arial" w:hAnsi="Arial" w:cs="Arial"/>
                <w:sz w:val="20"/>
                <w:szCs w:val="20"/>
              </w:rPr>
              <w:t>-2020</w:t>
            </w:r>
          </w:p>
        </w:tc>
      </w:tr>
      <w:tr w:rsidR="00F74ECB">
        <w:trPr>
          <w:trHeight w:val="229"/>
        </w:trPr>
        <w:tc>
          <w:tcPr>
            <w:tcW w:w="5520" w:type="dxa"/>
            <w:gridSpan w:val="2"/>
            <w:vAlign w:val="bottom"/>
          </w:tcPr>
          <w:p w:rsidR="00F74ECB" w:rsidRDefault="001508C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Πληροφορίες:  Νίκη Γείτονα</w:t>
            </w:r>
          </w:p>
        </w:tc>
        <w:tc>
          <w:tcPr>
            <w:tcW w:w="3960" w:type="dxa"/>
            <w:vAlign w:val="bottom"/>
          </w:tcPr>
          <w:p w:rsidR="00F74ECB" w:rsidRDefault="001508C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Αρ.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Πρωτ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.: </w:t>
            </w:r>
            <w:r w:rsidR="00F656FE">
              <w:rPr>
                <w:rFonts w:ascii="Arial" w:eastAsia="Arial" w:hAnsi="Arial" w:cs="Arial"/>
                <w:sz w:val="20"/>
                <w:szCs w:val="20"/>
              </w:rPr>
              <w:t>5884</w:t>
            </w:r>
          </w:p>
        </w:tc>
      </w:tr>
      <w:tr w:rsidR="00F74ECB">
        <w:trPr>
          <w:trHeight w:val="206"/>
        </w:trPr>
        <w:tc>
          <w:tcPr>
            <w:tcW w:w="760" w:type="dxa"/>
            <w:vAlign w:val="bottom"/>
          </w:tcPr>
          <w:p w:rsidR="00F74ECB" w:rsidRDefault="001508C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τηλ</w:t>
            </w:r>
          </w:p>
        </w:tc>
        <w:tc>
          <w:tcPr>
            <w:tcW w:w="4760" w:type="dxa"/>
            <w:vAlign w:val="bottom"/>
          </w:tcPr>
          <w:p w:rsidR="00F74ECB" w:rsidRDefault="001508CE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28210 23058</w:t>
            </w:r>
          </w:p>
        </w:tc>
        <w:tc>
          <w:tcPr>
            <w:tcW w:w="3960" w:type="dxa"/>
            <w:vAlign w:val="bottom"/>
          </w:tcPr>
          <w:p w:rsidR="00F74ECB" w:rsidRDefault="00F74ECB">
            <w:pPr>
              <w:rPr>
                <w:sz w:val="17"/>
                <w:szCs w:val="17"/>
              </w:rPr>
            </w:pPr>
          </w:p>
        </w:tc>
      </w:tr>
      <w:tr w:rsidR="00F74ECB">
        <w:trPr>
          <w:trHeight w:val="206"/>
        </w:trPr>
        <w:tc>
          <w:tcPr>
            <w:tcW w:w="760" w:type="dxa"/>
            <w:vAlign w:val="bottom"/>
          </w:tcPr>
          <w:p w:rsidR="00F74ECB" w:rsidRDefault="001508C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fax</w:t>
            </w:r>
          </w:p>
        </w:tc>
        <w:tc>
          <w:tcPr>
            <w:tcW w:w="4760" w:type="dxa"/>
            <w:vAlign w:val="bottom"/>
          </w:tcPr>
          <w:p w:rsidR="00F74ECB" w:rsidRDefault="001508CE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28210 23003</w:t>
            </w:r>
          </w:p>
        </w:tc>
        <w:tc>
          <w:tcPr>
            <w:tcW w:w="3960" w:type="dxa"/>
            <w:vAlign w:val="bottom"/>
          </w:tcPr>
          <w:p w:rsidR="00F74ECB" w:rsidRDefault="00F74ECB">
            <w:pPr>
              <w:rPr>
                <w:sz w:val="17"/>
                <w:szCs w:val="17"/>
              </w:rPr>
            </w:pPr>
          </w:p>
        </w:tc>
      </w:tr>
      <w:tr w:rsidR="00F74ECB">
        <w:trPr>
          <w:trHeight w:val="241"/>
        </w:trPr>
        <w:tc>
          <w:tcPr>
            <w:tcW w:w="760" w:type="dxa"/>
            <w:vAlign w:val="bottom"/>
          </w:tcPr>
          <w:p w:rsidR="00F74ECB" w:rsidRDefault="001508C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email</w:t>
            </w:r>
          </w:p>
        </w:tc>
        <w:tc>
          <w:tcPr>
            <w:tcW w:w="4760" w:type="dxa"/>
            <w:vAlign w:val="bottom"/>
          </w:tcPr>
          <w:p w:rsidR="00F74ECB" w:rsidRDefault="001508CE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gitona@hmu.gr</w:t>
            </w:r>
          </w:p>
        </w:tc>
        <w:tc>
          <w:tcPr>
            <w:tcW w:w="3960" w:type="dxa"/>
            <w:vAlign w:val="bottom"/>
          </w:tcPr>
          <w:p w:rsidR="00F74ECB" w:rsidRDefault="00F74ECB">
            <w:pPr>
              <w:rPr>
                <w:sz w:val="20"/>
                <w:szCs w:val="20"/>
              </w:rPr>
            </w:pPr>
          </w:p>
        </w:tc>
      </w:tr>
    </w:tbl>
    <w:p w:rsidR="00F74ECB" w:rsidRDefault="00F74ECB">
      <w:pPr>
        <w:spacing w:line="212" w:lineRule="exact"/>
        <w:rPr>
          <w:sz w:val="24"/>
          <w:szCs w:val="24"/>
        </w:rPr>
      </w:pPr>
    </w:p>
    <w:p w:rsidR="00F74ECB" w:rsidRDefault="001508CE">
      <w:pPr>
        <w:spacing w:line="276" w:lineRule="auto"/>
        <w:ind w:right="2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ΠΡΟΚΗΡΥΞΗ – ΠΡΟΣΚΛΗΣΗ ΥΠΟΒΟΛΗΣ ΑΙΤΗΣΕΩΝ ΥΠΟΨΗΦΙΩΝ ΔΙΔΑΚΤΟΡΩΝ περιόδου </w:t>
      </w:r>
      <w:r w:rsidR="00BE300F">
        <w:rPr>
          <w:rFonts w:ascii="Calibri" w:eastAsia="Calibri" w:hAnsi="Calibri" w:cs="Calibri"/>
          <w:b/>
          <w:bCs/>
          <w:sz w:val="24"/>
          <w:szCs w:val="24"/>
        </w:rPr>
        <w:t>Νοεμβρίου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2020</w:t>
      </w:r>
    </w:p>
    <w:p w:rsidR="00F74ECB" w:rsidRDefault="00F74ECB">
      <w:pPr>
        <w:spacing w:line="197" w:lineRule="exact"/>
        <w:rPr>
          <w:sz w:val="24"/>
          <w:szCs w:val="24"/>
        </w:rPr>
      </w:pPr>
    </w:p>
    <w:p w:rsidR="00F74ECB" w:rsidRDefault="001508CE">
      <w:pPr>
        <w:spacing w:line="323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Σύμφωνα με το ΦΕΚ 3527/τ.Β/20-09-2019 “Έγκριση Κανονισμού Διδακτορικών Σπουδών του Τμήματος Ηλεκτρονικών Μηχανικών του Ελληνικού Μεσογειακού Πανεπιστημίου” και την απόφαση</w:t>
      </w:r>
      <w:r>
        <w:rPr>
          <w:rFonts w:ascii="Arial" w:eastAsia="Arial" w:hAnsi="Arial" w:cs="Arial"/>
          <w:sz w:val="20"/>
          <w:szCs w:val="20"/>
        </w:rPr>
        <w:t xml:space="preserve"> της </w:t>
      </w:r>
      <w:r w:rsidR="00BE300F">
        <w:rPr>
          <w:rFonts w:ascii="Arial" w:eastAsia="Arial" w:hAnsi="Arial" w:cs="Arial"/>
          <w:sz w:val="20"/>
          <w:szCs w:val="20"/>
        </w:rPr>
        <w:t>37</w:t>
      </w:r>
      <w:r>
        <w:rPr>
          <w:rFonts w:ascii="Arial" w:eastAsia="Arial" w:hAnsi="Arial" w:cs="Arial"/>
          <w:sz w:val="20"/>
          <w:szCs w:val="20"/>
        </w:rPr>
        <w:t>/</w:t>
      </w:r>
      <w:r w:rsidR="00BE300F"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-</w:t>
      </w:r>
      <w:r w:rsidR="00BE300F">
        <w:rPr>
          <w:rFonts w:ascii="Arial" w:eastAsia="Arial" w:hAnsi="Arial" w:cs="Arial"/>
          <w:sz w:val="20"/>
          <w:szCs w:val="20"/>
        </w:rPr>
        <w:t>11-</w:t>
      </w:r>
      <w:r>
        <w:rPr>
          <w:rFonts w:ascii="Arial" w:eastAsia="Arial" w:hAnsi="Arial" w:cs="Arial"/>
          <w:sz w:val="20"/>
          <w:szCs w:val="20"/>
        </w:rPr>
        <w:t>2020 Συνέλευσης του Τμήματος Ηλεκτρονικών Μηχανικών, καλούμε τους ενδιαφερόμενους για ένταξη στο Πρόγραμμα Διδακτορικών Σπουδών στα ακόλουθα ερευνητικά πεδία, να υποβάλλουν αίτηση αφού επικοινωνήσουν με τα αντίστοιχα Μέλη ΔΕΠ:</w:t>
      </w:r>
    </w:p>
    <w:p w:rsidR="00F74ECB" w:rsidRDefault="001508C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156210</wp:posOffset>
            </wp:positionH>
            <wp:positionV relativeFrom="paragraph">
              <wp:posOffset>0</wp:posOffset>
            </wp:positionV>
            <wp:extent cx="5723255" cy="57232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255" cy="5723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4ECB" w:rsidRDefault="00F74ECB">
      <w:pPr>
        <w:spacing w:line="2" w:lineRule="exact"/>
        <w:rPr>
          <w:sz w:val="24"/>
          <w:szCs w:val="24"/>
        </w:rPr>
      </w:pPr>
    </w:p>
    <w:tbl>
      <w:tblPr>
        <w:tblW w:w="0" w:type="auto"/>
        <w:tblInd w:w="3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20"/>
        <w:gridCol w:w="6540"/>
        <w:gridCol w:w="20"/>
        <w:gridCol w:w="140"/>
        <w:gridCol w:w="1000"/>
        <w:gridCol w:w="540"/>
        <w:gridCol w:w="360"/>
        <w:gridCol w:w="20"/>
      </w:tblGrid>
      <w:tr w:rsidR="00F74ECB">
        <w:trPr>
          <w:trHeight w:val="242"/>
        </w:trPr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74ECB" w:rsidRDefault="001508CE">
            <w:pPr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α/α</w:t>
            </w:r>
          </w:p>
        </w:tc>
        <w:tc>
          <w:tcPr>
            <w:tcW w:w="20" w:type="dxa"/>
            <w:vAlign w:val="bottom"/>
          </w:tcPr>
          <w:p w:rsidR="00F74ECB" w:rsidRDefault="00F74ECB">
            <w:pPr>
              <w:rPr>
                <w:sz w:val="21"/>
                <w:szCs w:val="21"/>
              </w:rPr>
            </w:pPr>
          </w:p>
        </w:tc>
        <w:tc>
          <w:tcPr>
            <w:tcW w:w="6540" w:type="dxa"/>
            <w:tcBorders>
              <w:bottom w:val="single" w:sz="8" w:space="0" w:color="auto"/>
            </w:tcBorders>
            <w:vAlign w:val="bottom"/>
          </w:tcPr>
          <w:p w:rsidR="00F74ECB" w:rsidRDefault="001508CE">
            <w:pPr>
              <w:ind w:left="198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Ερευνητικά Πεδία / Θεματικές Περιοχές</w:t>
            </w:r>
          </w:p>
        </w:tc>
        <w:tc>
          <w:tcPr>
            <w:tcW w:w="20" w:type="dxa"/>
            <w:vAlign w:val="bottom"/>
          </w:tcPr>
          <w:p w:rsidR="00F74ECB" w:rsidRDefault="00F74ECB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74ECB" w:rsidRDefault="00F74ECB">
            <w:pPr>
              <w:rPr>
                <w:sz w:val="21"/>
                <w:szCs w:val="21"/>
              </w:rPr>
            </w:pPr>
          </w:p>
        </w:tc>
        <w:tc>
          <w:tcPr>
            <w:tcW w:w="1900" w:type="dxa"/>
            <w:gridSpan w:val="3"/>
            <w:tcBorders>
              <w:bottom w:val="single" w:sz="8" w:space="0" w:color="auto"/>
            </w:tcBorders>
            <w:vAlign w:val="bottom"/>
          </w:tcPr>
          <w:p w:rsidR="00F74ECB" w:rsidRDefault="001508CE">
            <w:pPr>
              <w:ind w:left="12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Επιβλέπων Καθηγητής</w:t>
            </w:r>
          </w:p>
        </w:tc>
        <w:tc>
          <w:tcPr>
            <w:tcW w:w="0" w:type="dxa"/>
            <w:vAlign w:val="bottom"/>
          </w:tcPr>
          <w:p w:rsidR="00F74ECB" w:rsidRDefault="00F74ECB">
            <w:pPr>
              <w:rPr>
                <w:sz w:val="1"/>
                <w:szCs w:val="1"/>
              </w:rPr>
            </w:pPr>
          </w:p>
        </w:tc>
      </w:tr>
      <w:tr w:rsidR="00F74ECB" w:rsidRPr="00BE300F">
        <w:trPr>
          <w:trHeight w:val="206"/>
        </w:trPr>
        <w:tc>
          <w:tcPr>
            <w:tcW w:w="280" w:type="dxa"/>
            <w:vAlign w:val="bottom"/>
          </w:tcPr>
          <w:p w:rsidR="00F74ECB" w:rsidRDefault="00F74ECB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F74ECB" w:rsidRDefault="00F74ECB">
            <w:pPr>
              <w:rPr>
                <w:sz w:val="17"/>
                <w:szCs w:val="17"/>
              </w:rPr>
            </w:pPr>
          </w:p>
        </w:tc>
        <w:tc>
          <w:tcPr>
            <w:tcW w:w="6540" w:type="dxa"/>
            <w:vAlign w:val="bottom"/>
          </w:tcPr>
          <w:p w:rsidR="00F74ECB" w:rsidRPr="00BE300F" w:rsidRDefault="001508CE">
            <w:pPr>
              <w:spacing w:line="205" w:lineRule="exact"/>
              <w:ind w:left="100"/>
              <w:rPr>
                <w:sz w:val="20"/>
                <w:szCs w:val="20"/>
                <w:lang w:val="en-US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 w:rsidRPr="00BE300F">
              <w:rPr>
                <w:rFonts w:ascii="Arial Narrow" w:eastAsia="Arial Narrow" w:hAnsi="Arial Narrow" w:cs="Arial Narrow"/>
                <w:sz w:val="18"/>
                <w:szCs w:val="18"/>
                <w:lang w:val="en-US"/>
              </w:rPr>
              <w:t xml:space="preserve"> High intensity laser matter/plasma interaction studies* and applications.</w:t>
            </w:r>
          </w:p>
        </w:tc>
        <w:tc>
          <w:tcPr>
            <w:tcW w:w="20" w:type="dxa"/>
            <w:vAlign w:val="bottom"/>
          </w:tcPr>
          <w:p w:rsidR="00F74ECB" w:rsidRPr="00BE300F" w:rsidRDefault="00F74ECB">
            <w:pPr>
              <w:rPr>
                <w:sz w:val="17"/>
                <w:szCs w:val="17"/>
                <w:lang w:val="en-US"/>
              </w:rPr>
            </w:pPr>
          </w:p>
        </w:tc>
        <w:tc>
          <w:tcPr>
            <w:tcW w:w="140" w:type="dxa"/>
            <w:vAlign w:val="bottom"/>
          </w:tcPr>
          <w:p w:rsidR="00F74ECB" w:rsidRPr="00BE300F" w:rsidRDefault="00F74ECB">
            <w:pPr>
              <w:rPr>
                <w:sz w:val="17"/>
                <w:szCs w:val="17"/>
                <w:lang w:val="en-US"/>
              </w:rPr>
            </w:pPr>
          </w:p>
        </w:tc>
        <w:tc>
          <w:tcPr>
            <w:tcW w:w="1000" w:type="dxa"/>
            <w:vAlign w:val="bottom"/>
          </w:tcPr>
          <w:p w:rsidR="00F74ECB" w:rsidRPr="00BE300F" w:rsidRDefault="00F74ECB">
            <w:pPr>
              <w:rPr>
                <w:sz w:val="17"/>
                <w:szCs w:val="17"/>
                <w:lang w:val="en-US"/>
              </w:rPr>
            </w:pPr>
          </w:p>
        </w:tc>
        <w:tc>
          <w:tcPr>
            <w:tcW w:w="540" w:type="dxa"/>
            <w:vAlign w:val="bottom"/>
          </w:tcPr>
          <w:p w:rsidR="00F74ECB" w:rsidRPr="00BE300F" w:rsidRDefault="00F74ECB">
            <w:pPr>
              <w:rPr>
                <w:sz w:val="17"/>
                <w:szCs w:val="17"/>
                <w:lang w:val="en-US"/>
              </w:rPr>
            </w:pPr>
          </w:p>
        </w:tc>
        <w:tc>
          <w:tcPr>
            <w:tcW w:w="360" w:type="dxa"/>
            <w:vAlign w:val="bottom"/>
          </w:tcPr>
          <w:p w:rsidR="00F74ECB" w:rsidRPr="00BE300F" w:rsidRDefault="00F74ECB">
            <w:pPr>
              <w:rPr>
                <w:sz w:val="17"/>
                <w:szCs w:val="17"/>
                <w:lang w:val="en-US"/>
              </w:rPr>
            </w:pPr>
          </w:p>
        </w:tc>
        <w:tc>
          <w:tcPr>
            <w:tcW w:w="0" w:type="dxa"/>
            <w:vAlign w:val="bottom"/>
          </w:tcPr>
          <w:p w:rsidR="00F74ECB" w:rsidRPr="00BE300F" w:rsidRDefault="00F74ECB">
            <w:pPr>
              <w:rPr>
                <w:sz w:val="1"/>
                <w:szCs w:val="1"/>
                <w:lang w:val="en-US"/>
              </w:rPr>
            </w:pPr>
          </w:p>
        </w:tc>
      </w:tr>
      <w:tr w:rsidR="00F74ECB" w:rsidRPr="00BE300F">
        <w:trPr>
          <w:trHeight w:val="206"/>
        </w:trPr>
        <w:tc>
          <w:tcPr>
            <w:tcW w:w="280" w:type="dxa"/>
            <w:vAlign w:val="bottom"/>
          </w:tcPr>
          <w:p w:rsidR="00F74ECB" w:rsidRPr="00BE300F" w:rsidRDefault="00F74ECB">
            <w:pPr>
              <w:rPr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vAlign w:val="bottom"/>
          </w:tcPr>
          <w:p w:rsidR="00F74ECB" w:rsidRPr="00BE300F" w:rsidRDefault="00F74ECB">
            <w:pPr>
              <w:rPr>
                <w:sz w:val="17"/>
                <w:szCs w:val="17"/>
                <w:lang w:val="en-US"/>
              </w:rPr>
            </w:pPr>
          </w:p>
        </w:tc>
        <w:tc>
          <w:tcPr>
            <w:tcW w:w="6540" w:type="dxa"/>
            <w:vAlign w:val="bottom"/>
          </w:tcPr>
          <w:p w:rsidR="00F74ECB" w:rsidRPr="00BE300F" w:rsidRDefault="001508CE">
            <w:pPr>
              <w:spacing w:line="206" w:lineRule="exact"/>
              <w:ind w:left="100"/>
              <w:rPr>
                <w:sz w:val="20"/>
                <w:szCs w:val="20"/>
                <w:lang w:val="en-US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 w:rsidRPr="00BE300F">
              <w:rPr>
                <w:rFonts w:ascii="Arial Narrow" w:eastAsia="Arial Narrow" w:hAnsi="Arial Narrow" w:cs="Arial Narrow"/>
                <w:sz w:val="18"/>
                <w:szCs w:val="18"/>
                <w:lang w:val="en-US"/>
              </w:rPr>
              <w:t xml:space="preserve"> Study* of laser generated secondary sources (i.e. electrons, ions, neutrons, photons, high</w:t>
            </w:r>
          </w:p>
        </w:tc>
        <w:tc>
          <w:tcPr>
            <w:tcW w:w="20" w:type="dxa"/>
            <w:vAlign w:val="bottom"/>
          </w:tcPr>
          <w:p w:rsidR="00F74ECB" w:rsidRPr="00BE300F" w:rsidRDefault="00F74ECB">
            <w:pPr>
              <w:rPr>
                <w:sz w:val="17"/>
                <w:szCs w:val="17"/>
                <w:lang w:val="en-US"/>
              </w:rPr>
            </w:pPr>
          </w:p>
        </w:tc>
        <w:tc>
          <w:tcPr>
            <w:tcW w:w="140" w:type="dxa"/>
            <w:vAlign w:val="bottom"/>
          </w:tcPr>
          <w:p w:rsidR="00F74ECB" w:rsidRPr="00BE300F" w:rsidRDefault="00F74ECB">
            <w:pPr>
              <w:rPr>
                <w:sz w:val="17"/>
                <w:szCs w:val="17"/>
                <w:lang w:val="en-US"/>
              </w:rPr>
            </w:pPr>
          </w:p>
        </w:tc>
        <w:tc>
          <w:tcPr>
            <w:tcW w:w="1000" w:type="dxa"/>
            <w:vAlign w:val="bottom"/>
          </w:tcPr>
          <w:p w:rsidR="00F74ECB" w:rsidRPr="00BE300F" w:rsidRDefault="00F74ECB">
            <w:pPr>
              <w:rPr>
                <w:sz w:val="17"/>
                <w:szCs w:val="17"/>
                <w:lang w:val="en-US"/>
              </w:rPr>
            </w:pPr>
          </w:p>
        </w:tc>
        <w:tc>
          <w:tcPr>
            <w:tcW w:w="540" w:type="dxa"/>
            <w:vAlign w:val="bottom"/>
          </w:tcPr>
          <w:p w:rsidR="00F74ECB" w:rsidRPr="00BE300F" w:rsidRDefault="00F74ECB">
            <w:pPr>
              <w:rPr>
                <w:sz w:val="17"/>
                <w:szCs w:val="17"/>
                <w:lang w:val="en-US"/>
              </w:rPr>
            </w:pPr>
          </w:p>
        </w:tc>
        <w:tc>
          <w:tcPr>
            <w:tcW w:w="360" w:type="dxa"/>
            <w:vAlign w:val="bottom"/>
          </w:tcPr>
          <w:p w:rsidR="00F74ECB" w:rsidRPr="00BE300F" w:rsidRDefault="00F74ECB">
            <w:pPr>
              <w:rPr>
                <w:sz w:val="17"/>
                <w:szCs w:val="17"/>
                <w:lang w:val="en-US"/>
              </w:rPr>
            </w:pPr>
          </w:p>
        </w:tc>
        <w:tc>
          <w:tcPr>
            <w:tcW w:w="0" w:type="dxa"/>
            <w:vAlign w:val="bottom"/>
          </w:tcPr>
          <w:p w:rsidR="00F74ECB" w:rsidRPr="00BE300F" w:rsidRDefault="00F74ECB">
            <w:pPr>
              <w:rPr>
                <w:sz w:val="1"/>
                <w:szCs w:val="1"/>
                <w:lang w:val="en-US"/>
              </w:rPr>
            </w:pPr>
          </w:p>
        </w:tc>
      </w:tr>
      <w:tr w:rsidR="00F74ECB">
        <w:trPr>
          <w:trHeight w:val="218"/>
        </w:trPr>
        <w:tc>
          <w:tcPr>
            <w:tcW w:w="280" w:type="dxa"/>
            <w:vAlign w:val="bottom"/>
          </w:tcPr>
          <w:p w:rsidR="00F74ECB" w:rsidRPr="00BE300F" w:rsidRDefault="00F74EC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" w:type="dxa"/>
            <w:vAlign w:val="bottom"/>
          </w:tcPr>
          <w:p w:rsidR="00F74ECB" w:rsidRPr="00BE300F" w:rsidRDefault="00F74EC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6540" w:type="dxa"/>
            <w:vAlign w:val="bottom"/>
          </w:tcPr>
          <w:p w:rsidR="00F74ECB" w:rsidRDefault="001508CE">
            <w:pPr>
              <w:ind w:left="260"/>
              <w:rPr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order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harmonics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acoustic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waves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).</w:t>
            </w:r>
          </w:p>
        </w:tc>
        <w:tc>
          <w:tcPr>
            <w:tcW w:w="20" w:type="dxa"/>
            <w:vAlign w:val="bottom"/>
          </w:tcPr>
          <w:p w:rsidR="00F74ECB" w:rsidRDefault="00F74ECB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vAlign w:val="bottom"/>
          </w:tcPr>
          <w:p w:rsidR="00F74ECB" w:rsidRDefault="00F74ECB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vAlign w:val="bottom"/>
          </w:tcPr>
          <w:p w:rsidR="00F74ECB" w:rsidRDefault="00F74ECB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:rsidR="00F74ECB" w:rsidRDefault="00F74ECB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F74ECB" w:rsidRDefault="00F74ECB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F74ECB" w:rsidRDefault="00F74ECB">
            <w:pPr>
              <w:rPr>
                <w:sz w:val="1"/>
                <w:szCs w:val="1"/>
              </w:rPr>
            </w:pPr>
          </w:p>
        </w:tc>
      </w:tr>
      <w:tr w:rsidR="00F74ECB" w:rsidRPr="00BE300F">
        <w:trPr>
          <w:trHeight w:val="206"/>
        </w:trPr>
        <w:tc>
          <w:tcPr>
            <w:tcW w:w="280" w:type="dxa"/>
            <w:vAlign w:val="bottom"/>
          </w:tcPr>
          <w:p w:rsidR="00F74ECB" w:rsidRDefault="00F74ECB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F74ECB" w:rsidRDefault="00F74ECB">
            <w:pPr>
              <w:rPr>
                <w:sz w:val="17"/>
                <w:szCs w:val="17"/>
              </w:rPr>
            </w:pPr>
          </w:p>
        </w:tc>
        <w:tc>
          <w:tcPr>
            <w:tcW w:w="6540" w:type="dxa"/>
            <w:vAlign w:val="bottom"/>
          </w:tcPr>
          <w:p w:rsidR="00F74ECB" w:rsidRPr="00BE300F" w:rsidRDefault="001508CE">
            <w:pPr>
              <w:spacing w:line="206" w:lineRule="exact"/>
              <w:ind w:left="100"/>
              <w:rPr>
                <w:sz w:val="20"/>
                <w:szCs w:val="20"/>
                <w:lang w:val="en-US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 w:rsidRPr="00BE300F">
              <w:rPr>
                <w:rFonts w:ascii="Arial Narrow" w:eastAsia="Arial Narrow" w:hAnsi="Arial Narrow" w:cs="Arial Narrow"/>
                <w:sz w:val="18"/>
                <w:szCs w:val="18"/>
                <w:lang w:val="en-US"/>
              </w:rPr>
              <w:t xml:space="preserve"> Study* of plasmas generated by high current pulsed power optoelectronic devices (i.e. Z-</w:t>
            </w:r>
          </w:p>
        </w:tc>
        <w:tc>
          <w:tcPr>
            <w:tcW w:w="20" w:type="dxa"/>
            <w:vAlign w:val="bottom"/>
          </w:tcPr>
          <w:p w:rsidR="00F74ECB" w:rsidRPr="00BE300F" w:rsidRDefault="00F74ECB">
            <w:pPr>
              <w:rPr>
                <w:sz w:val="17"/>
                <w:szCs w:val="17"/>
                <w:lang w:val="en-US"/>
              </w:rPr>
            </w:pPr>
          </w:p>
        </w:tc>
        <w:tc>
          <w:tcPr>
            <w:tcW w:w="140" w:type="dxa"/>
            <w:vAlign w:val="bottom"/>
          </w:tcPr>
          <w:p w:rsidR="00F74ECB" w:rsidRPr="00BE300F" w:rsidRDefault="00F74ECB">
            <w:pPr>
              <w:rPr>
                <w:sz w:val="17"/>
                <w:szCs w:val="17"/>
                <w:lang w:val="en-US"/>
              </w:rPr>
            </w:pPr>
          </w:p>
        </w:tc>
        <w:tc>
          <w:tcPr>
            <w:tcW w:w="1000" w:type="dxa"/>
            <w:vAlign w:val="bottom"/>
          </w:tcPr>
          <w:p w:rsidR="00F74ECB" w:rsidRPr="00BE300F" w:rsidRDefault="00F74ECB">
            <w:pPr>
              <w:rPr>
                <w:sz w:val="17"/>
                <w:szCs w:val="17"/>
                <w:lang w:val="en-US"/>
              </w:rPr>
            </w:pPr>
          </w:p>
        </w:tc>
        <w:tc>
          <w:tcPr>
            <w:tcW w:w="540" w:type="dxa"/>
            <w:vAlign w:val="bottom"/>
          </w:tcPr>
          <w:p w:rsidR="00F74ECB" w:rsidRPr="00BE300F" w:rsidRDefault="00F74ECB">
            <w:pPr>
              <w:rPr>
                <w:sz w:val="17"/>
                <w:szCs w:val="17"/>
                <w:lang w:val="en-US"/>
              </w:rPr>
            </w:pPr>
          </w:p>
        </w:tc>
        <w:tc>
          <w:tcPr>
            <w:tcW w:w="360" w:type="dxa"/>
            <w:vAlign w:val="bottom"/>
          </w:tcPr>
          <w:p w:rsidR="00F74ECB" w:rsidRPr="00BE300F" w:rsidRDefault="00F74ECB">
            <w:pPr>
              <w:rPr>
                <w:sz w:val="17"/>
                <w:szCs w:val="17"/>
                <w:lang w:val="en-US"/>
              </w:rPr>
            </w:pPr>
          </w:p>
        </w:tc>
        <w:tc>
          <w:tcPr>
            <w:tcW w:w="0" w:type="dxa"/>
            <w:vAlign w:val="bottom"/>
          </w:tcPr>
          <w:p w:rsidR="00F74ECB" w:rsidRPr="00BE300F" w:rsidRDefault="00F74ECB">
            <w:pPr>
              <w:rPr>
                <w:sz w:val="1"/>
                <w:szCs w:val="1"/>
                <w:lang w:val="en-US"/>
              </w:rPr>
            </w:pPr>
          </w:p>
        </w:tc>
      </w:tr>
      <w:tr w:rsidR="00F74ECB" w:rsidRPr="00BE300F">
        <w:trPr>
          <w:trHeight w:val="218"/>
        </w:trPr>
        <w:tc>
          <w:tcPr>
            <w:tcW w:w="280" w:type="dxa"/>
            <w:vAlign w:val="bottom"/>
          </w:tcPr>
          <w:p w:rsidR="00F74ECB" w:rsidRPr="00BE300F" w:rsidRDefault="00F74EC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" w:type="dxa"/>
            <w:vAlign w:val="bottom"/>
          </w:tcPr>
          <w:p w:rsidR="00F74ECB" w:rsidRPr="00BE300F" w:rsidRDefault="00F74EC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6540" w:type="dxa"/>
            <w:vAlign w:val="bottom"/>
          </w:tcPr>
          <w:p w:rsidR="00F74ECB" w:rsidRPr="00BE300F" w:rsidRDefault="001508CE">
            <w:pPr>
              <w:ind w:left="260"/>
              <w:rPr>
                <w:sz w:val="20"/>
                <w:szCs w:val="20"/>
                <w:lang w:val="en-US"/>
              </w:rPr>
            </w:pPr>
            <w:r w:rsidRPr="00BE300F">
              <w:rPr>
                <w:rFonts w:ascii="Arial Narrow" w:eastAsia="Arial Narrow" w:hAnsi="Arial Narrow" w:cs="Arial Narrow"/>
                <w:sz w:val="18"/>
                <w:szCs w:val="18"/>
                <w:lang w:val="en-US"/>
              </w:rPr>
              <w:t>pinch, X-pinch, Plasma focus).</w:t>
            </w:r>
          </w:p>
        </w:tc>
        <w:tc>
          <w:tcPr>
            <w:tcW w:w="20" w:type="dxa"/>
            <w:vAlign w:val="bottom"/>
          </w:tcPr>
          <w:p w:rsidR="00F74ECB" w:rsidRPr="00BE300F" w:rsidRDefault="00F74EC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0" w:type="dxa"/>
            <w:vAlign w:val="bottom"/>
          </w:tcPr>
          <w:p w:rsidR="00F74ECB" w:rsidRPr="00BE300F" w:rsidRDefault="00F74EC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000" w:type="dxa"/>
            <w:vAlign w:val="bottom"/>
          </w:tcPr>
          <w:p w:rsidR="00F74ECB" w:rsidRPr="00BE300F" w:rsidRDefault="00F74EC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vAlign w:val="bottom"/>
          </w:tcPr>
          <w:p w:rsidR="00F74ECB" w:rsidRPr="00BE300F" w:rsidRDefault="00F74EC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60" w:type="dxa"/>
            <w:vAlign w:val="bottom"/>
          </w:tcPr>
          <w:p w:rsidR="00F74ECB" w:rsidRPr="00BE300F" w:rsidRDefault="00F74EC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dxa"/>
            <w:vAlign w:val="bottom"/>
          </w:tcPr>
          <w:p w:rsidR="00F74ECB" w:rsidRPr="00BE300F" w:rsidRDefault="00F74ECB">
            <w:pPr>
              <w:rPr>
                <w:sz w:val="1"/>
                <w:szCs w:val="1"/>
                <w:lang w:val="en-US"/>
              </w:rPr>
            </w:pPr>
          </w:p>
        </w:tc>
      </w:tr>
      <w:tr w:rsidR="00F74ECB" w:rsidRPr="00BE300F">
        <w:trPr>
          <w:trHeight w:val="209"/>
        </w:trPr>
        <w:tc>
          <w:tcPr>
            <w:tcW w:w="280" w:type="dxa"/>
            <w:vAlign w:val="bottom"/>
          </w:tcPr>
          <w:p w:rsidR="00F74ECB" w:rsidRPr="00BE300F" w:rsidRDefault="00F74EC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" w:type="dxa"/>
            <w:vAlign w:val="bottom"/>
          </w:tcPr>
          <w:p w:rsidR="00F74ECB" w:rsidRPr="00BE300F" w:rsidRDefault="00F74EC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6540" w:type="dxa"/>
            <w:vAlign w:val="bottom"/>
          </w:tcPr>
          <w:p w:rsidR="00F74ECB" w:rsidRPr="00BE300F" w:rsidRDefault="001508CE">
            <w:pPr>
              <w:spacing w:line="209" w:lineRule="exact"/>
              <w:ind w:left="100"/>
              <w:rPr>
                <w:sz w:val="20"/>
                <w:szCs w:val="20"/>
                <w:lang w:val="en-US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 w:rsidRPr="00BE300F">
              <w:rPr>
                <w:rFonts w:ascii="Arial Narrow" w:eastAsia="Arial Narrow" w:hAnsi="Arial Narrow" w:cs="Arial Narrow"/>
                <w:sz w:val="18"/>
                <w:szCs w:val="18"/>
                <w:lang w:val="en-US"/>
              </w:rPr>
              <w:t xml:space="preserve"> Dense  plasma  spatiotemporal  </w:t>
            </w:r>
            <w:proofErr w:type="spellStart"/>
            <w:r w:rsidRPr="00BE300F">
              <w:rPr>
                <w:rFonts w:ascii="Arial Narrow" w:eastAsia="Arial Narrow" w:hAnsi="Arial Narrow" w:cs="Arial Narrow"/>
                <w:sz w:val="18"/>
                <w:szCs w:val="18"/>
                <w:lang w:val="en-US"/>
              </w:rPr>
              <w:t>characterisation</w:t>
            </w:r>
            <w:proofErr w:type="spellEnd"/>
            <w:r w:rsidRPr="00BE300F">
              <w:rPr>
                <w:rFonts w:ascii="Arial Narrow" w:eastAsia="Arial Narrow" w:hAnsi="Arial Narrow" w:cs="Arial Narrow"/>
                <w:sz w:val="18"/>
                <w:szCs w:val="18"/>
                <w:lang w:val="en-US"/>
              </w:rPr>
              <w:t xml:space="preserve">  using  novel  diagnostic  methods  and</w:t>
            </w:r>
          </w:p>
        </w:tc>
        <w:tc>
          <w:tcPr>
            <w:tcW w:w="20" w:type="dxa"/>
            <w:vAlign w:val="bottom"/>
          </w:tcPr>
          <w:p w:rsidR="00F74ECB" w:rsidRPr="00BE300F" w:rsidRDefault="00F74EC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0" w:type="dxa"/>
            <w:vAlign w:val="bottom"/>
          </w:tcPr>
          <w:p w:rsidR="00F74ECB" w:rsidRPr="00BE300F" w:rsidRDefault="00F74EC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000" w:type="dxa"/>
            <w:vAlign w:val="bottom"/>
          </w:tcPr>
          <w:p w:rsidR="00F74ECB" w:rsidRPr="00BE300F" w:rsidRDefault="00F74EC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vAlign w:val="bottom"/>
          </w:tcPr>
          <w:p w:rsidR="00F74ECB" w:rsidRPr="00BE300F" w:rsidRDefault="00F74EC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60" w:type="dxa"/>
            <w:vAlign w:val="bottom"/>
          </w:tcPr>
          <w:p w:rsidR="00F74ECB" w:rsidRPr="00BE300F" w:rsidRDefault="00F74EC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dxa"/>
            <w:vAlign w:val="bottom"/>
          </w:tcPr>
          <w:p w:rsidR="00F74ECB" w:rsidRPr="00BE300F" w:rsidRDefault="00F74ECB">
            <w:pPr>
              <w:rPr>
                <w:sz w:val="1"/>
                <w:szCs w:val="1"/>
                <w:lang w:val="en-US"/>
              </w:rPr>
            </w:pPr>
          </w:p>
        </w:tc>
      </w:tr>
      <w:tr w:rsidR="00F74ECB">
        <w:trPr>
          <w:trHeight w:val="211"/>
        </w:trPr>
        <w:tc>
          <w:tcPr>
            <w:tcW w:w="280" w:type="dxa"/>
            <w:vAlign w:val="bottom"/>
          </w:tcPr>
          <w:p w:rsidR="00F74ECB" w:rsidRPr="00BE300F" w:rsidRDefault="00F74EC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" w:type="dxa"/>
            <w:vAlign w:val="bottom"/>
          </w:tcPr>
          <w:p w:rsidR="00F74ECB" w:rsidRPr="00BE300F" w:rsidRDefault="00F74EC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6540" w:type="dxa"/>
            <w:vAlign w:val="bottom"/>
          </w:tcPr>
          <w:p w:rsidR="00F74ECB" w:rsidRDefault="001508CE">
            <w:pPr>
              <w:ind w:left="260"/>
              <w:rPr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optoelectronic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devices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</w:p>
        </w:tc>
        <w:tc>
          <w:tcPr>
            <w:tcW w:w="20" w:type="dxa"/>
            <w:vAlign w:val="bottom"/>
          </w:tcPr>
          <w:p w:rsidR="00F74ECB" w:rsidRDefault="00F74ECB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gridSpan w:val="4"/>
            <w:vAlign w:val="bottom"/>
          </w:tcPr>
          <w:p w:rsidR="00F74ECB" w:rsidRDefault="001508CE">
            <w:pPr>
              <w:ind w:left="8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Καθηγητής</w:t>
            </w:r>
          </w:p>
        </w:tc>
        <w:tc>
          <w:tcPr>
            <w:tcW w:w="0" w:type="dxa"/>
            <w:vAlign w:val="bottom"/>
          </w:tcPr>
          <w:p w:rsidR="00F74ECB" w:rsidRDefault="00F74ECB">
            <w:pPr>
              <w:rPr>
                <w:sz w:val="1"/>
                <w:szCs w:val="1"/>
              </w:rPr>
            </w:pPr>
          </w:p>
        </w:tc>
      </w:tr>
      <w:tr w:rsidR="00F74ECB">
        <w:trPr>
          <w:trHeight w:val="206"/>
        </w:trPr>
        <w:tc>
          <w:tcPr>
            <w:tcW w:w="280" w:type="dxa"/>
            <w:vAlign w:val="bottom"/>
          </w:tcPr>
          <w:p w:rsidR="00F74ECB" w:rsidRDefault="001508CE">
            <w:pPr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6"/>
                <w:sz w:val="18"/>
                <w:szCs w:val="18"/>
              </w:rPr>
              <w:t>1</w:t>
            </w:r>
          </w:p>
        </w:tc>
        <w:tc>
          <w:tcPr>
            <w:tcW w:w="20" w:type="dxa"/>
            <w:vAlign w:val="bottom"/>
          </w:tcPr>
          <w:p w:rsidR="00F74ECB" w:rsidRDefault="00F74ECB">
            <w:pPr>
              <w:rPr>
                <w:sz w:val="17"/>
                <w:szCs w:val="17"/>
              </w:rPr>
            </w:pPr>
          </w:p>
        </w:tc>
        <w:tc>
          <w:tcPr>
            <w:tcW w:w="6540" w:type="dxa"/>
            <w:vAlign w:val="bottom"/>
          </w:tcPr>
          <w:p w:rsidR="00F74ECB" w:rsidRPr="00BE300F" w:rsidRDefault="001508CE">
            <w:pPr>
              <w:spacing w:line="206" w:lineRule="exact"/>
              <w:ind w:left="100"/>
              <w:rPr>
                <w:sz w:val="20"/>
                <w:szCs w:val="20"/>
                <w:lang w:val="en-US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 w:rsidRPr="00BE300F">
              <w:rPr>
                <w:rFonts w:ascii="Arial Narrow" w:eastAsia="Arial Narrow" w:hAnsi="Arial Narrow" w:cs="Arial Narrow"/>
                <w:sz w:val="18"/>
                <w:szCs w:val="18"/>
                <w:lang w:val="en-US"/>
              </w:rPr>
              <w:t xml:space="preserve"> Fusion studies* for the production of energy.</w:t>
            </w:r>
          </w:p>
        </w:tc>
        <w:tc>
          <w:tcPr>
            <w:tcW w:w="20" w:type="dxa"/>
            <w:vAlign w:val="bottom"/>
          </w:tcPr>
          <w:p w:rsidR="00F74ECB" w:rsidRPr="00BE300F" w:rsidRDefault="00F74ECB">
            <w:pPr>
              <w:rPr>
                <w:sz w:val="17"/>
                <w:szCs w:val="17"/>
                <w:lang w:val="en-US"/>
              </w:rPr>
            </w:pPr>
          </w:p>
        </w:tc>
        <w:tc>
          <w:tcPr>
            <w:tcW w:w="2040" w:type="dxa"/>
            <w:gridSpan w:val="4"/>
            <w:vAlign w:val="bottom"/>
          </w:tcPr>
          <w:p w:rsidR="00F74ECB" w:rsidRDefault="001508CE">
            <w:pPr>
              <w:ind w:left="8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Μιχαήλ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Ταταράκης</w:t>
            </w:r>
            <w:proofErr w:type="spellEnd"/>
          </w:p>
        </w:tc>
        <w:tc>
          <w:tcPr>
            <w:tcW w:w="0" w:type="dxa"/>
            <w:vAlign w:val="bottom"/>
          </w:tcPr>
          <w:p w:rsidR="00F74ECB" w:rsidRDefault="00F74ECB">
            <w:pPr>
              <w:rPr>
                <w:sz w:val="1"/>
                <w:szCs w:val="1"/>
              </w:rPr>
            </w:pPr>
          </w:p>
        </w:tc>
      </w:tr>
      <w:tr w:rsidR="00F74ECB">
        <w:trPr>
          <w:trHeight w:val="214"/>
        </w:trPr>
        <w:tc>
          <w:tcPr>
            <w:tcW w:w="280" w:type="dxa"/>
            <w:vAlign w:val="bottom"/>
          </w:tcPr>
          <w:p w:rsidR="00F74ECB" w:rsidRDefault="00F74ECB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F74ECB" w:rsidRDefault="00F74ECB">
            <w:pPr>
              <w:rPr>
                <w:sz w:val="18"/>
                <w:szCs w:val="18"/>
              </w:rPr>
            </w:pPr>
          </w:p>
        </w:tc>
        <w:tc>
          <w:tcPr>
            <w:tcW w:w="6540" w:type="dxa"/>
            <w:vAlign w:val="bottom"/>
          </w:tcPr>
          <w:p w:rsidR="00F74ECB" w:rsidRDefault="001508CE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Study* of plasma instabilities.</w:t>
            </w:r>
          </w:p>
        </w:tc>
        <w:tc>
          <w:tcPr>
            <w:tcW w:w="160" w:type="dxa"/>
            <w:gridSpan w:val="2"/>
            <w:vAlign w:val="bottom"/>
          </w:tcPr>
          <w:p w:rsidR="00F74ECB" w:rsidRDefault="001508CE">
            <w:pPr>
              <w:ind w:left="10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80"/>
                <w:sz w:val="18"/>
                <w:szCs w:val="18"/>
              </w:rPr>
              <w:t>(</w:t>
            </w:r>
          </w:p>
        </w:tc>
        <w:tc>
          <w:tcPr>
            <w:tcW w:w="1000" w:type="dxa"/>
            <w:tcBorders>
              <w:bottom w:val="single" w:sz="8" w:space="0" w:color="0000FF"/>
            </w:tcBorders>
            <w:vAlign w:val="bottom"/>
          </w:tcPr>
          <w:p w:rsidR="00F74ECB" w:rsidRDefault="001508CE">
            <w:pPr>
              <w:spacing w:line="194" w:lineRule="exact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FF"/>
                <w:w w:val="97"/>
                <w:sz w:val="18"/>
                <w:szCs w:val="18"/>
              </w:rPr>
              <w:t>mictat@hmu.gr</w:t>
            </w:r>
          </w:p>
        </w:tc>
        <w:tc>
          <w:tcPr>
            <w:tcW w:w="540" w:type="dxa"/>
            <w:vAlign w:val="bottom"/>
          </w:tcPr>
          <w:p w:rsidR="00F74ECB" w:rsidRDefault="001508CE">
            <w:pPr>
              <w:ind w:right="450"/>
              <w:jc w:val="right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71"/>
                <w:sz w:val="10"/>
                <w:szCs w:val="10"/>
              </w:rPr>
              <w:t>)</w:t>
            </w:r>
          </w:p>
        </w:tc>
        <w:tc>
          <w:tcPr>
            <w:tcW w:w="360" w:type="dxa"/>
            <w:vAlign w:val="bottom"/>
          </w:tcPr>
          <w:p w:rsidR="00F74ECB" w:rsidRDefault="00F74ECB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F74ECB" w:rsidRDefault="00F74ECB">
            <w:pPr>
              <w:rPr>
                <w:sz w:val="1"/>
                <w:szCs w:val="1"/>
              </w:rPr>
            </w:pPr>
          </w:p>
        </w:tc>
      </w:tr>
      <w:tr w:rsidR="00F74ECB" w:rsidRPr="00BE300F">
        <w:trPr>
          <w:trHeight w:val="222"/>
        </w:trPr>
        <w:tc>
          <w:tcPr>
            <w:tcW w:w="280" w:type="dxa"/>
            <w:vAlign w:val="bottom"/>
          </w:tcPr>
          <w:p w:rsidR="00F74ECB" w:rsidRDefault="00F74ECB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F74ECB" w:rsidRDefault="00F74ECB">
            <w:pPr>
              <w:rPr>
                <w:sz w:val="19"/>
                <w:szCs w:val="19"/>
              </w:rPr>
            </w:pPr>
          </w:p>
        </w:tc>
        <w:tc>
          <w:tcPr>
            <w:tcW w:w="6540" w:type="dxa"/>
            <w:vAlign w:val="bottom"/>
          </w:tcPr>
          <w:p w:rsidR="00F74ECB" w:rsidRPr="00BE300F" w:rsidRDefault="001508CE">
            <w:pPr>
              <w:ind w:left="100"/>
              <w:rPr>
                <w:sz w:val="20"/>
                <w:szCs w:val="20"/>
                <w:lang w:val="en-US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 w:rsidRPr="00BE300F">
              <w:rPr>
                <w:rFonts w:ascii="Arial Narrow" w:eastAsia="Arial Narrow" w:hAnsi="Arial Narrow" w:cs="Arial Narrow"/>
                <w:sz w:val="18"/>
                <w:szCs w:val="18"/>
                <w:lang w:val="en-US"/>
              </w:rPr>
              <w:t xml:space="preserve"> Material </w:t>
            </w:r>
            <w:proofErr w:type="spellStart"/>
            <w:r w:rsidRPr="00BE300F">
              <w:rPr>
                <w:rFonts w:ascii="Arial Narrow" w:eastAsia="Arial Narrow" w:hAnsi="Arial Narrow" w:cs="Arial Narrow"/>
                <w:sz w:val="18"/>
                <w:szCs w:val="18"/>
                <w:lang w:val="en-US"/>
              </w:rPr>
              <w:t>characterisation</w:t>
            </w:r>
            <w:proofErr w:type="spellEnd"/>
            <w:r w:rsidRPr="00BE300F">
              <w:rPr>
                <w:rFonts w:ascii="Arial Narrow" w:eastAsia="Arial Narrow" w:hAnsi="Arial Narrow" w:cs="Arial Narrow"/>
                <w:sz w:val="18"/>
                <w:szCs w:val="18"/>
                <w:lang w:val="en-US"/>
              </w:rPr>
              <w:t xml:space="preserve"> and study* using lasers.</w:t>
            </w:r>
          </w:p>
        </w:tc>
        <w:tc>
          <w:tcPr>
            <w:tcW w:w="20" w:type="dxa"/>
            <w:vAlign w:val="bottom"/>
          </w:tcPr>
          <w:p w:rsidR="00F74ECB" w:rsidRPr="00BE300F" w:rsidRDefault="00F74ECB">
            <w:pPr>
              <w:rPr>
                <w:sz w:val="19"/>
                <w:szCs w:val="19"/>
                <w:lang w:val="en-US"/>
              </w:rPr>
            </w:pPr>
          </w:p>
        </w:tc>
        <w:tc>
          <w:tcPr>
            <w:tcW w:w="140" w:type="dxa"/>
            <w:vAlign w:val="bottom"/>
          </w:tcPr>
          <w:p w:rsidR="00F74ECB" w:rsidRPr="00BE300F" w:rsidRDefault="00F74ECB">
            <w:pPr>
              <w:rPr>
                <w:sz w:val="19"/>
                <w:szCs w:val="19"/>
                <w:lang w:val="en-US"/>
              </w:rPr>
            </w:pPr>
          </w:p>
        </w:tc>
        <w:tc>
          <w:tcPr>
            <w:tcW w:w="1000" w:type="dxa"/>
            <w:vAlign w:val="bottom"/>
          </w:tcPr>
          <w:p w:rsidR="00F74ECB" w:rsidRPr="00BE300F" w:rsidRDefault="00F74ECB">
            <w:pPr>
              <w:rPr>
                <w:sz w:val="19"/>
                <w:szCs w:val="19"/>
                <w:lang w:val="en-US"/>
              </w:rPr>
            </w:pPr>
          </w:p>
        </w:tc>
        <w:tc>
          <w:tcPr>
            <w:tcW w:w="540" w:type="dxa"/>
            <w:vAlign w:val="bottom"/>
          </w:tcPr>
          <w:p w:rsidR="00F74ECB" w:rsidRPr="00BE300F" w:rsidRDefault="00F74ECB">
            <w:pPr>
              <w:rPr>
                <w:sz w:val="19"/>
                <w:szCs w:val="19"/>
                <w:lang w:val="en-US"/>
              </w:rPr>
            </w:pPr>
          </w:p>
        </w:tc>
        <w:tc>
          <w:tcPr>
            <w:tcW w:w="360" w:type="dxa"/>
            <w:vAlign w:val="bottom"/>
          </w:tcPr>
          <w:p w:rsidR="00F74ECB" w:rsidRPr="00BE300F" w:rsidRDefault="00F74ECB">
            <w:pPr>
              <w:rPr>
                <w:sz w:val="19"/>
                <w:szCs w:val="19"/>
                <w:lang w:val="en-US"/>
              </w:rPr>
            </w:pPr>
          </w:p>
        </w:tc>
        <w:tc>
          <w:tcPr>
            <w:tcW w:w="0" w:type="dxa"/>
            <w:vAlign w:val="bottom"/>
          </w:tcPr>
          <w:p w:rsidR="00F74ECB" w:rsidRPr="00BE300F" w:rsidRDefault="00F74ECB">
            <w:pPr>
              <w:rPr>
                <w:sz w:val="1"/>
                <w:szCs w:val="1"/>
                <w:lang w:val="en-US"/>
              </w:rPr>
            </w:pPr>
          </w:p>
        </w:tc>
      </w:tr>
      <w:tr w:rsidR="00F74ECB" w:rsidRPr="00BE300F">
        <w:trPr>
          <w:trHeight w:val="206"/>
        </w:trPr>
        <w:tc>
          <w:tcPr>
            <w:tcW w:w="280" w:type="dxa"/>
            <w:vAlign w:val="bottom"/>
          </w:tcPr>
          <w:p w:rsidR="00F74ECB" w:rsidRPr="00BE300F" w:rsidRDefault="00F74ECB">
            <w:pPr>
              <w:rPr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vAlign w:val="bottom"/>
          </w:tcPr>
          <w:p w:rsidR="00F74ECB" w:rsidRPr="00BE300F" w:rsidRDefault="00F74ECB">
            <w:pPr>
              <w:rPr>
                <w:sz w:val="17"/>
                <w:szCs w:val="17"/>
                <w:lang w:val="en-US"/>
              </w:rPr>
            </w:pPr>
          </w:p>
        </w:tc>
        <w:tc>
          <w:tcPr>
            <w:tcW w:w="6540" w:type="dxa"/>
            <w:vAlign w:val="bottom"/>
          </w:tcPr>
          <w:p w:rsidR="00F74ECB" w:rsidRPr="00BE300F" w:rsidRDefault="001508CE">
            <w:pPr>
              <w:spacing w:line="206" w:lineRule="exact"/>
              <w:ind w:left="100"/>
              <w:rPr>
                <w:sz w:val="20"/>
                <w:szCs w:val="20"/>
                <w:lang w:val="en-US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 w:rsidRPr="00BE300F">
              <w:rPr>
                <w:rFonts w:ascii="Arial Narrow" w:eastAsia="Arial Narrow" w:hAnsi="Arial Narrow" w:cs="Arial Narrow"/>
                <w:sz w:val="18"/>
                <w:szCs w:val="18"/>
                <w:lang w:val="en-US"/>
              </w:rPr>
              <w:t xml:space="preserve"> Biomedical applications using high power lasers.</w:t>
            </w:r>
          </w:p>
        </w:tc>
        <w:tc>
          <w:tcPr>
            <w:tcW w:w="20" w:type="dxa"/>
            <w:vAlign w:val="bottom"/>
          </w:tcPr>
          <w:p w:rsidR="00F74ECB" w:rsidRPr="00BE300F" w:rsidRDefault="00F74ECB">
            <w:pPr>
              <w:rPr>
                <w:sz w:val="17"/>
                <w:szCs w:val="17"/>
                <w:lang w:val="en-US"/>
              </w:rPr>
            </w:pPr>
          </w:p>
        </w:tc>
        <w:tc>
          <w:tcPr>
            <w:tcW w:w="140" w:type="dxa"/>
            <w:vAlign w:val="bottom"/>
          </w:tcPr>
          <w:p w:rsidR="00F74ECB" w:rsidRPr="00BE300F" w:rsidRDefault="00F74ECB">
            <w:pPr>
              <w:rPr>
                <w:sz w:val="17"/>
                <w:szCs w:val="17"/>
                <w:lang w:val="en-US"/>
              </w:rPr>
            </w:pPr>
          </w:p>
        </w:tc>
        <w:tc>
          <w:tcPr>
            <w:tcW w:w="1000" w:type="dxa"/>
            <w:vAlign w:val="bottom"/>
          </w:tcPr>
          <w:p w:rsidR="00F74ECB" w:rsidRPr="00BE300F" w:rsidRDefault="00F74ECB">
            <w:pPr>
              <w:rPr>
                <w:sz w:val="17"/>
                <w:szCs w:val="17"/>
                <w:lang w:val="en-US"/>
              </w:rPr>
            </w:pPr>
          </w:p>
        </w:tc>
        <w:tc>
          <w:tcPr>
            <w:tcW w:w="540" w:type="dxa"/>
            <w:vAlign w:val="bottom"/>
          </w:tcPr>
          <w:p w:rsidR="00F74ECB" w:rsidRPr="00BE300F" w:rsidRDefault="00F74ECB">
            <w:pPr>
              <w:rPr>
                <w:sz w:val="17"/>
                <w:szCs w:val="17"/>
                <w:lang w:val="en-US"/>
              </w:rPr>
            </w:pPr>
          </w:p>
        </w:tc>
        <w:tc>
          <w:tcPr>
            <w:tcW w:w="360" w:type="dxa"/>
            <w:vAlign w:val="bottom"/>
          </w:tcPr>
          <w:p w:rsidR="00F74ECB" w:rsidRPr="00BE300F" w:rsidRDefault="00F74ECB">
            <w:pPr>
              <w:rPr>
                <w:sz w:val="17"/>
                <w:szCs w:val="17"/>
                <w:lang w:val="en-US"/>
              </w:rPr>
            </w:pPr>
          </w:p>
        </w:tc>
        <w:tc>
          <w:tcPr>
            <w:tcW w:w="0" w:type="dxa"/>
            <w:vAlign w:val="bottom"/>
          </w:tcPr>
          <w:p w:rsidR="00F74ECB" w:rsidRPr="00BE300F" w:rsidRDefault="00F74ECB">
            <w:pPr>
              <w:rPr>
                <w:sz w:val="1"/>
                <w:szCs w:val="1"/>
                <w:lang w:val="en-US"/>
              </w:rPr>
            </w:pPr>
          </w:p>
        </w:tc>
      </w:tr>
      <w:tr w:rsidR="00F74ECB" w:rsidRPr="00BE300F">
        <w:trPr>
          <w:trHeight w:val="221"/>
        </w:trPr>
        <w:tc>
          <w:tcPr>
            <w:tcW w:w="280" w:type="dxa"/>
            <w:vAlign w:val="bottom"/>
          </w:tcPr>
          <w:p w:rsidR="00F74ECB" w:rsidRPr="00BE300F" w:rsidRDefault="00F74ECB">
            <w:pPr>
              <w:rPr>
                <w:sz w:val="19"/>
                <w:szCs w:val="19"/>
                <w:lang w:val="en-US"/>
              </w:rPr>
            </w:pPr>
          </w:p>
        </w:tc>
        <w:tc>
          <w:tcPr>
            <w:tcW w:w="20" w:type="dxa"/>
            <w:vAlign w:val="bottom"/>
          </w:tcPr>
          <w:p w:rsidR="00F74ECB" w:rsidRPr="00BE300F" w:rsidRDefault="00F74ECB">
            <w:pPr>
              <w:rPr>
                <w:sz w:val="19"/>
                <w:szCs w:val="19"/>
                <w:lang w:val="en-US"/>
              </w:rPr>
            </w:pPr>
          </w:p>
        </w:tc>
        <w:tc>
          <w:tcPr>
            <w:tcW w:w="6540" w:type="dxa"/>
            <w:vAlign w:val="bottom"/>
          </w:tcPr>
          <w:p w:rsidR="00F74ECB" w:rsidRPr="00BE300F" w:rsidRDefault="001508CE">
            <w:pPr>
              <w:ind w:right="10"/>
              <w:jc w:val="right"/>
              <w:rPr>
                <w:sz w:val="20"/>
                <w:szCs w:val="20"/>
                <w:lang w:val="en-US"/>
              </w:rPr>
            </w:pPr>
            <w:r w:rsidRPr="00BE300F">
              <w:rPr>
                <w:rFonts w:ascii="Arial Narrow" w:eastAsia="Arial Narrow" w:hAnsi="Arial Narrow" w:cs="Arial Narrow"/>
                <w:sz w:val="18"/>
                <w:szCs w:val="18"/>
                <w:lang w:val="en-US"/>
              </w:rPr>
              <w:t>*Study includes experiments, theory, simulations.</w:t>
            </w:r>
          </w:p>
        </w:tc>
        <w:tc>
          <w:tcPr>
            <w:tcW w:w="20" w:type="dxa"/>
            <w:vAlign w:val="bottom"/>
          </w:tcPr>
          <w:p w:rsidR="00F74ECB" w:rsidRPr="00BE300F" w:rsidRDefault="00F74ECB">
            <w:pPr>
              <w:rPr>
                <w:sz w:val="19"/>
                <w:szCs w:val="19"/>
                <w:lang w:val="en-US"/>
              </w:rPr>
            </w:pPr>
          </w:p>
        </w:tc>
        <w:tc>
          <w:tcPr>
            <w:tcW w:w="140" w:type="dxa"/>
            <w:vAlign w:val="bottom"/>
          </w:tcPr>
          <w:p w:rsidR="00F74ECB" w:rsidRPr="00BE300F" w:rsidRDefault="00F74ECB">
            <w:pPr>
              <w:rPr>
                <w:sz w:val="19"/>
                <w:szCs w:val="19"/>
                <w:lang w:val="en-US"/>
              </w:rPr>
            </w:pPr>
          </w:p>
        </w:tc>
        <w:tc>
          <w:tcPr>
            <w:tcW w:w="1000" w:type="dxa"/>
            <w:vAlign w:val="bottom"/>
          </w:tcPr>
          <w:p w:rsidR="00F74ECB" w:rsidRPr="00BE300F" w:rsidRDefault="00F74ECB">
            <w:pPr>
              <w:rPr>
                <w:sz w:val="19"/>
                <w:szCs w:val="19"/>
                <w:lang w:val="en-US"/>
              </w:rPr>
            </w:pPr>
          </w:p>
        </w:tc>
        <w:tc>
          <w:tcPr>
            <w:tcW w:w="540" w:type="dxa"/>
            <w:vAlign w:val="bottom"/>
          </w:tcPr>
          <w:p w:rsidR="00F74ECB" w:rsidRPr="00BE300F" w:rsidRDefault="00F74ECB">
            <w:pPr>
              <w:rPr>
                <w:sz w:val="19"/>
                <w:szCs w:val="19"/>
                <w:lang w:val="en-US"/>
              </w:rPr>
            </w:pPr>
          </w:p>
        </w:tc>
        <w:tc>
          <w:tcPr>
            <w:tcW w:w="360" w:type="dxa"/>
            <w:vAlign w:val="bottom"/>
          </w:tcPr>
          <w:p w:rsidR="00F74ECB" w:rsidRPr="00BE300F" w:rsidRDefault="00F74ECB">
            <w:pPr>
              <w:rPr>
                <w:sz w:val="19"/>
                <w:szCs w:val="19"/>
                <w:lang w:val="en-US"/>
              </w:rPr>
            </w:pPr>
          </w:p>
        </w:tc>
        <w:tc>
          <w:tcPr>
            <w:tcW w:w="0" w:type="dxa"/>
            <w:vAlign w:val="bottom"/>
          </w:tcPr>
          <w:p w:rsidR="00F74ECB" w:rsidRPr="00BE300F" w:rsidRDefault="00F74ECB">
            <w:pPr>
              <w:rPr>
                <w:sz w:val="1"/>
                <w:szCs w:val="1"/>
                <w:lang w:val="en-US"/>
              </w:rPr>
            </w:pPr>
          </w:p>
        </w:tc>
      </w:tr>
      <w:tr w:rsidR="00F74ECB" w:rsidRPr="00BE300F">
        <w:trPr>
          <w:trHeight w:val="206"/>
        </w:trPr>
        <w:tc>
          <w:tcPr>
            <w:tcW w:w="280" w:type="dxa"/>
            <w:vAlign w:val="bottom"/>
          </w:tcPr>
          <w:p w:rsidR="00F74ECB" w:rsidRPr="00BE300F" w:rsidRDefault="00F74ECB">
            <w:pPr>
              <w:rPr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vAlign w:val="bottom"/>
          </w:tcPr>
          <w:p w:rsidR="00F74ECB" w:rsidRPr="00BE300F" w:rsidRDefault="00F74ECB">
            <w:pPr>
              <w:rPr>
                <w:sz w:val="17"/>
                <w:szCs w:val="17"/>
                <w:lang w:val="en-US"/>
              </w:rPr>
            </w:pPr>
          </w:p>
        </w:tc>
        <w:tc>
          <w:tcPr>
            <w:tcW w:w="6540" w:type="dxa"/>
            <w:vAlign w:val="bottom"/>
          </w:tcPr>
          <w:p w:rsidR="00F74ECB" w:rsidRPr="00BE300F" w:rsidRDefault="001508CE">
            <w:pPr>
              <w:spacing w:line="206" w:lineRule="exact"/>
              <w:ind w:left="100"/>
              <w:rPr>
                <w:sz w:val="20"/>
                <w:szCs w:val="20"/>
                <w:lang w:val="en-US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 w:rsidRPr="00BE300F">
              <w:rPr>
                <w:rFonts w:ascii="Arial Narrow" w:eastAsia="Arial Narrow" w:hAnsi="Arial Narrow" w:cs="Arial Narrow"/>
                <w:sz w:val="18"/>
                <w:szCs w:val="18"/>
                <w:lang w:val="en-US"/>
              </w:rPr>
              <w:t xml:space="preserve"> Common and advanced material processing, manufacturing, machining and characterization</w:t>
            </w:r>
          </w:p>
        </w:tc>
        <w:tc>
          <w:tcPr>
            <w:tcW w:w="20" w:type="dxa"/>
            <w:vAlign w:val="bottom"/>
          </w:tcPr>
          <w:p w:rsidR="00F74ECB" w:rsidRPr="00BE300F" w:rsidRDefault="00F74ECB">
            <w:pPr>
              <w:rPr>
                <w:sz w:val="17"/>
                <w:szCs w:val="17"/>
                <w:lang w:val="en-US"/>
              </w:rPr>
            </w:pPr>
          </w:p>
        </w:tc>
        <w:tc>
          <w:tcPr>
            <w:tcW w:w="140" w:type="dxa"/>
            <w:vAlign w:val="bottom"/>
          </w:tcPr>
          <w:p w:rsidR="00F74ECB" w:rsidRPr="00BE300F" w:rsidRDefault="00F74ECB">
            <w:pPr>
              <w:rPr>
                <w:sz w:val="17"/>
                <w:szCs w:val="17"/>
                <w:lang w:val="en-US"/>
              </w:rPr>
            </w:pPr>
          </w:p>
        </w:tc>
        <w:tc>
          <w:tcPr>
            <w:tcW w:w="1000" w:type="dxa"/>
            <w:vAlign w:val="bottom"/>
          </w:tcPr>
          <w:p w:rsidR="00F74ECB" w:rsidRPr="00BE300F" w:rsidRDefault="00F74ECB">
            <w:pPr>
              <w:rPr>
                <w:sz w:val="17"/>
                <w:szCs w:val="17"/>
                <w:lang w:val="en-US"/>
              </w:rPr>
            </w:pPr>
          </w:p>
        </w:tc>
        <w:tc>
          <w:tcPr>
            <w:tcW w:w="540" w:type="dxa"/>
            <w:vAlign w:val="bottom"/>
          </w:tcPr>
          <w:p w:rsidR="00F74ECB" w:rsidRPr="00BE300F" w:rsidRDefault="00F74ECB">
            <w:pPr>
              <w:rPr>
                <w:sz w:val="17"/>
                <w:szCs w:val="17"/>
                <w:lang w:val="en-US"/>
              </w:rPr>
            </w:pPr>
          </w:p>
        </w:tc>
        <w:tc>
          <w:tcPr>
            <w:tcW w:w="360" w:type="dxa"/>
            <w:vAlign w:val="bottom"/>
          </w:tcPr>
          <w:p w:rsidR="00F74ECB" w:rsidRPr="00BE300F" w:rsidRDefault="00F74ECB">
            <w:pPr>
              <w:rPr>
                <w:sz w:val="17"/>
                <w:szCs w:val="17"/>
                <w:lang w:val="en-US"/>
              </w:rPr>
            </w:pPr>
          </w:p>
        </w:tc>
        <w:tc>
          <w:tcPr>
            <w:tcW w:w="0" w:type="dxa"/>
            <w:vAlign w:val="bottom"/>
          </w:tcPr>
          <w:p w:rsidR="00F74ECB" w:rsidRPr="00BE300F" w:rsidRDefault="00F74ECB">
            <w:pPr>
              <w:rPr>
                <w:sz w:val="1"/>
                <w:szCs w:val="1"/>
                <w:lang w:val="en-US"/>
              </w:rPr>
            </w:pPr>
          </w:p>
        </w:tc>
      </w:tr>
      <w:tr w:rsidR="00F74ECB" w:rsidRPr="00BE300F">
        <w:trPr>
          <w:trHeight w:val="206"/>
        </w:trPr>
        <w:tc>
          <w:tcPr>
            <w:tcW w:w="280" w:type="dxa"/>
            <w:vAlign w:val="bottom"/>
          </w:tcPr>
          <w:p w:rsidR="00F74ECB" w:rsidRPr="00BE300F" w:rsidRDefault="00F74ECB">
            <w:pPr>
              <w:rPr>
                <w:sz w:val="17"/>
                <w:szCs w:val="17"/>
                <w:lang w:val="en-US"/>
              </w:rPr>
            </w:pPr>
          </w:p>
        </w:tc>
        <w:tc>
          <w:tcPr>
            <w:tcW w:w="20" w:type="dxa"/>
            <w:vAlign w:val="bottom"/>
          </w:tcPr>
          <w:p w:rsidR="00F74ECB" w:rsidRPr="00BE300F" w:rsidRDefault="00F74ECB">
            <w:pPr>
              <w:rPr>
                <w:sz w:val="17"/>
                <w:szCs w:val="17"/>
                <w:lang w:val="en-US"/>
              </w:rPr>
            </w:pPr>
          </w:p>
        </w:tc>
        <w:tc>
          <w:tcPr>
            <w:tcW w:w="6540" w:type="dxa"/>
            <w:vAlign w:val="bottom"/>
          </w:tcPr>
          <w:p w:rsidR="00F74ECB" w:rsidRPr="00BE300F" w:rsidRDefault="001508CE">
            <w:pPr>
              <w:ind w:left="260"/>
              <w:rPr>
                <w:sz w:val="20"/>
                <w:szCs w:val="20"/>
                <w:lang w:val="en-US"/>
              </w:rPr>
            </w:pPr>
            <w:r w:rsidRPr="00BE300F">
              <w:rPr>
                <w:rFonts w:ascii="Arial Narrow" w:eastAsia="Arial Narrow" w:hAnsi="Arial Narrow" w:cs="Arial Narrow"/>
                <w:sz w:val="18"/>
                <w:szCs w:val="18"/>
                <w:lang w:val="en-US"/>
              </w:rPr>
              <w:t xml:space="preserve">with advanced laser technologies Lasers/plasma targets in </w:t>
            </w:r>
            <w:proofErr w:type="spellStart"/>
            <w:r w:rsidRPr="00BE300F">
              <w:rPr>
                <w:rFonts w:ascii="Arial Narrow" w:eastAsia="Arial Narrow" w:hAnsi="Arial Narrow" w:cs="Arial Narrow"/>
                <w:sz w:val="18"/>
                <w:szCs w:val="18"/>
                <w:lang w:val="en-US"/>
              </w:rPr>
              <w:t>multiscales</w:t>
            </w:r>
            <w:proofErr w:type="spellEnd"/>
            <w:r w:rsidRPr="00BE300F">
              <w:rPr>
                <w:rFonts w:ascii="Arial Narrow" w:eastAsia="Arial Narrow" w:hAnsi="Arial Narrow" w:cs="Arial Narrow"/>
                <w:sz w:val="18"/>
                <w:szCs w:val="18"/>
                <w:lang w:val="en-US"/>
              </w:rPr>
              <w:t xml:space="preserve"> and multiphases</w:t>
            </w:r>
          </w:p>
        </w:tc>
        <w:tc>
          <w:tcPr>
            <w:tcW w:w="20" w:type="dxa"/>
            <w:vAlign w:val="bottom"/>
          </w:tcPr>
          <w:p w:rsidR="00F74ECB" w:rsidRPr="00BE300F" w:rsidRDefault="00F74ECB">
            <w:pPr>
              <w:rPr>
                <w:sz w:val="17"/>
                <w:szCs w:val="17"/>
                <w:lang w:val="en-US"/>
              </w:rPr>
            </w:pPr>
          </w:p>
        </w:tc>
        <w:tc>
          <w:tcPr>
            <w:tcW w:w="140" w:type="dxa"/>
            <w:vAlign w:val="bottom"/>
          </w:tcPr>
          <w:p w:rsidR="00F74ECB" w:rsidRPr="00BE300F" w:rsidRDefault="00F74ECB">
            <w:pPr>
              <w:rPr>
                <w:sz w:val="17"/>
                <w:szCs w:val="17"/>
                <w:lang w:val="en-US"/>
              </w:rPr>
            </w:pPr>
          </w:p>
        </w:tc>
        <w:tc>
          <w:tcPr>
            <w:tcW w:w="1000" w:type="dxa"/>
            <w:vAlign w:val="bottom"/>
          </w:tcPr>
          <w:p w:rsidR="00F74ECB" w:rsidRPr="00BE300F" w:rsidRDefault="00F74ECB">
            <w:pPr>
              <w:rPr>
                <w:sz w:val="17"/>
                <w:szCs w:val="17"/>
                <w:lang w:val="en-US"/>
              </w:rPr>
            </w:pPr>
          </w:p>
        </w:tc>
        <w:tc>
          <w:tcPr>
            <w:tcW w:w="540" w:type="dxa"/>
            <w:vAlign w:val="bottom"/>
          </w:tcPr>
          <w:p w:rsidR="00F74ECB" w:rsidRPr="00BE300F" w:rsidRDefault="00F74ECB">
            <w:pPr>
              <w:rPr>
                <w:sz w:val="17"/>
                <w:szCs w:val="17"/>
                <w:lang w:val="en-US"/>
              </w:rPr>
            </w:pPr>
          </w:p>
        </w:tc>
        <w:tc>
          <w:tcPr>
            <w:tcW w:w="360" w:type="dxa"/>
            <w:vAlign w:val="bottom"/>
          </w:tcPr>
          <w:p w:rsidR="00F74ECB" w:rsidRPr="00BE300F" w:rsidRDefault="00F74ECB">
            <w:pPr>
              <w:rPr>
                <w:sz w:val="17"/>
                <w:szCs w:val="17"/>
                <w:lang w:val="en-US"/>
              </w:rPr>
            </w:pPr>
          </w:p>
        </w:tc>
        <w:tc>
          <w:tcPr>
            <w:tcW w:w="0" w:type="dxa"/>
            <w:vAlign w:val="bottom"/>
          </w:tcPr>
          <w:p w:rsidR="00F74ECB" w:rsidRPr="00BE300F" w:rsidRDefault="00F74ECB">
            <w:pPr>
              <w:rPr>
                <w:sz w:val="1"/>
                <w:szCs w:val="1"/>
                <w:lang w:val="en-US"/>
              </w:rPr>
            </w:pPr>
          </w:p>
        </w:tc>
      </w:tr>
      <w:tr w:rsidR="00F74ECB">
        <w:trPr>
          <w:trHeight w:val="233"/>
        </w:trPr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74ECB" w:rsidRPr="00BE300F" w:rsidRDefault="00F74E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74ECB" w:rsidRPr="00BE300F" w:rsidRDefault="00F74EC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540" w:type="dxa"/>
            <w:tcBorders>
              <w:bottom w:val="single" w:sz="8" w:space="0" w:color="auto"/>
            </w:tcBorders>
            <w:vAlign w:val="bottom"/>
          </w:tcPr>
          <w:p w:rsidR="00F74ECB" w:rsidRDefault="001508CE">
            <w:pPr>
              <w:ind w:left="260"/>
              <w:rPr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fabrication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and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characterization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74ECB" w:rsidRDefault="00F74ECB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74ECB" w:rsidRDefault="00F74ECB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F74ECB" w:rsidRDefault="00F74EC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F74ECB" w:rsidRDefault="00F74ECB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F74ECB" w:rsidRDefault="00F74EC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74ECB" w:rsidRDefault="00F74ECB">
            <w:pPr>
              <w:rPr>
                <w:sz w:val="1"/>
                <w:szCs w:val="1"/>
              </w:rPr>
            </w:pPr>
          </w:p>
        </w:tc>
      </w:tr>
      <w:tr w:rsidR="00F74ECB">
        <w:trPr>
          <w:trHeight w:val="193"/>
        </w:trPr>
        <w:tc>
          <w:tcPr>
            <w:tcW w:w="280" w:type="dxa"/>
            <w:vAlign w:val="bottom"/>
          </w:tcPr>
          <w:p w:rsidR="00F74ECB" w:rsidRDefault="00F74ECB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F74ECB" w:rsidRDefault="00F74ECB">
            <w:pPr>
              <w:rPr>
                <w:sz w:val="16"/>
                <w:szCs w:val="16"/>
              </w:rPr>
            </w:pPr>
          </w:p>
        </w:tc>
        <w:tc>
          <w:tcPr>
            <w:tcW w:w="6540" w:type="dxa"/>
            <w:vAlign w:val="bottom"/>
          </w:tcPr>
          <w:p w:rsidR="00F74ECB" w:rsidRDefault="001508CE">
            <w:pPr>
              <w:spacing w:line="193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Τεχνολογία λογισμικού. Ετερογενής παράλληλος προγραμματισμός.</w:t>
            </w:r>
          </w:p>
        </w:tc>
        <w:tc>
          <w:tcPr>
            <w:tcW w:w="20" w:type="dxa"/>
            <w:vAlign w:val="bottom"/>
          </w:tcPr>
          <w:p w:rsidR="00F74ECB" w:rsidRDefault="00F74ECB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vAlign w:val="bottom"/>
          </w:tcPr>
          <w:p w:rsidR="00F74ECB" w:rsidRDefault="00F74ECB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vAlign w:val="bottom"/>
          </w:tcPr>
          <w:p w:rsidR="00F74ECB" w:rsidRDefault="00F74ECB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bottom"/>
          </w:tcPr>
          <w:p w:rsidR="00F74ECB" w:rsidRDefault="00F74ECB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F74ECB" w:rsidRDefault="00F74ECB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F74ECB" w:rsidRDefault="00F74ECB">
            <w:pPr>
              <w:rPr>
                <w:sz w:val="1"/>
                <w:szCs w:val="1"/>
              </w:rPr>
            </w:pPr>
          </w:p>
        </w:tc>
      </w:tr>
      <w:tr w:rsidR="00F74ECB">
        <w:trPr>
          <w:trHeight w:val="206"/>
        </w:trPr>
        <w:tc>
          <w:tcPr>
            <w:tcW w:w="280" w:type="dxa"/>
            <w:vMerge w:val="restart"/>
            <w:vAlign w:val="bottom"/>
          </w:tcPr>
          <w:p w:rsidR="00F74ECB" w:rsidRDefault="001508CE">
            <w:pPr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20" w:type="dxa"/>
            <w:vAlign w:val="bottom"/>
          </w:tcPr>
          <w:p w:rsidR="00F74ECB" w:rsidRDefault="00F74ECB">
            <w:pPr>
              <w:rPr>
                <w:sz w:val="17"/>
                <w:szCs w:val="17"/>
              </w:rPr>
            </w:pPr>
          </w:p>
        </w:tc>
        <w:tc>
          <w:tcPr>
            <w:tcW w:w="6540" w:type="dxa"/>
            <w:vAlign w:val="bottom"/>
          </w:tcPr>
          <w:p w:rsidR="00F74ECB" w:rsidRDefault="001508CE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Εξόρυξη δεδομένων. Βαθιά μηχανική μάθηση.</w:t>
            </w:r>
          </w:p>
        </w:tc>
        <w:tc>
          <w:tcPr>
            <w:tcW w:w="20" w:type="dxa"/>
            <w:vAlign w:val="bottom"/>
          </w:tcPr>
          <w:p w:rsidR="00F74ECB" w:rsidRDefault="00F74ECB">
            <w:pPr>
              <w:rPr>
                <w:sz w:val="17"/>
                <w:szCs w:val="17"/>
              </w:rPr>
            </w:pPr>
          </w:p>
        </w:tc>
        <w:tc>
          <w:tcPr>
            <w:tcW w:w="2040" w:type="dxa"/>
            <w:gridSpan w:val="4"/>
            <w:vAlign w:val="bottom"/>
          </w:tcPr>
          <w:p w:rsidR="00F74ECB" w:rsidRDefault="001508CE">
            <w:pPr>
              <w:ind w:left="8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Αν. Καθηγητής</w:t>
            </w:r>
          </w:p>
        </w:tc>
        <w:tc>
          <w:tcPr>
            <w:tcW w:w="0" w:type="dxa"/>
            <w:vAlign w:val="bottom"/>
          </w:tcPr>
          <w:p w:rsidR="00F74ECB" w:rsidRDefault="00F74ECB">
            <w:pPr>
              <w:rPr>
                <w:sz w:val="1"/>
                <w:szCs w:val="1"/>
              </w:rPr>
            </w:pPr>
          </w:p>
        </w:tc>
      </w:tr>
      <w:tr w:rsidR="00F74ECB">
        <w:trPr>
          <w:trHeight w:val="207"/>
        </w:trPr>
        <w:tc>
          <w:tcPr>
            <w:tcW w:w="280" w:type="dxa"/>
            <w:vMerge/>
            <w:vAlign w:val="bottom"/>
          </w:tcPr>
          <w:p w:rsidR="00F74ECB" w:rsidRDefault="00F74ECB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F74ECB" w:rsidRDefault="00F74ECB">
            <w:pPr>
              <w:rPr>
                <w:sz w:val="17"/>
                <w:szCs w:val="17"/>
              </w:rPr>
            </w:pPr>
          </w:p>
        </w:tc>
        <w:tc>
          <w:tcPr>
            <w:tcW w:w="6540" w:type="dxa"/>
            <w:vAlign w:val="bottom"/>
          </w:tcPr>
          <w:p w:rsidR="00F74ECB" w:rsidRDefault="001508CE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Νευρωνικά δίκτυα, ασαφής λογική, υβριδικά προσαρμοστικά συστήματα.</w:t>
            </w:r>
          </w:p>
        </w:tc>
        <w:tc>
          <w:tcPr>
            <w:tcW w:w="20" w:type="dxa"/>
            <w:vAlign w:val="bottom"/>
          </w:tcPr>
          <w:p w:rsidR="00F74ECB" w:rsidRDefault="00F74ECB">
            <w:pPr>
              <w:rPr>
                <w:sz w:val="17"/>
                <w:szCs w:val="17"/>
              </w:rPr>
            </w:pPr>
          </w:p>
        </w:tc>
        <w:tc>
          <w:tcPr>
            <w:tcW w:w="2040" w:type="dxa"/>
            <w:gridSpan w:val="4"/>
            <w:vAlign w:val="bottom"/>
          </w:tcPr>
          <w:p w:rsidR="00F74ECB" w:rsidRDefault="001508CE">
            <w:pPr>
              <w:ind w:left="8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Αντώνιος Κωνσταντάρας</w:t>
            </w:r>
          </w:p>
        </w:tc>
        <w:tc>
          <w:tcPr>
            <w:tcW w:w="0" w:type="dxa"/>
            <w:vAlign w:val="bottom"/>
          </w:tcPr>
          <w:p w:rsidR="00F74ECB" w:rsidRDefault="00F74ECB">
            <w:pPr>
              <w:rPr>
                <w:sz w:val="1"/>
                <w:szCs w:val="1"/>
              </w:rPr>
            </w:pPr>
          </w:p>
        </w:tc>
      </w:tr>
      <w:tr w:rsidR="00F74ECB">
        <w:trPr>
          <w:trHeight w:val="214"/>
        </w:trPr>
        <w:tc>
          <w:tcPr>
            <w:tcW w:w="280" w:type="dxa"/>
            <w:vAlign w:val="bottom"/>
          </w:tcPr>
          <w:p w:rsidR="00F74ECB" w:rsidRDefault="00F74ECB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F74ECB" w:rsidRDefault="00F74ECB">
            <w:pPr>
              <w:rPr>
                <w:sz w:val="18"/>
                <w:szCs w:val="18"/>
              </w:rPr>
            </w:pPr>
          </w:p>
        </w:tc>
        <w:tc>
          <w:tcPr>
            <w:tcW w:w="6540" w:type="dxa"/>
            <w:vAlign w:val="bottom"/>
          </w:tcPr>
          <w:p w:rsidR="00F74ECB" w:rsidRDefault="001508CE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Ηλεκτρομαγνητικά σήματα. Οντολογία και μοντελοποίηση.</w:t>
            </w:r>
          </w:p>
        </w:tc>
        <w:tc>
          <w:tcPr>
            <w:tcW w:w="20" w:type="dxa"/>
            <w:vAlign w:val="bottom"/>
          </w:tcPr>
          <w:p w:rsidR="00F74ECB" w:rsidRDefault="00F74ECB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vAlign w:val="bottom"/>
          </w:tcPr>
          <w:p w:rsidR="00F74ECB" w:rsidRDefault="001508CE">
            <w:pPr>
              <w:ind w:left="8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80"/>
                <w:sz w:val="18"/>
                <w:szCs w:val="18"/>
              </w:rPr>
              <w:t>(</w:t>
            </w:r>
          </w:p>
        </w:tc>
        <w:tc>
          <w:tcPr>
            <w:tcW w:w="1540" w:type="dxa"/>
            <w:gridSpan w:val="2"/>
            <w:tcBorders>
              <w:bottom w:val="single" w:sz="8" w:space="0" w:color="0000FF"/>
            </w:tcBorders>
            <w:vAlign w:val="bottom"/>
          </w:tcPr>
          <w:p w:rsidR="00F74ECB" w:rsidRDefault="001508CE">
            <w:pPr>
              <w:spacing w:line="194" w:lineRule="exact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FF"/>
                <w:w w:val="98"/>
                <w:sz w:val="18"/>
                <w:szCs w:val="18"/>
              </w:rPr>
              <w:t>akonstantaras@hmu.gr</w:t>
            </w:r>
          </w:p>
        </w:tc>
        <w:tc>
          <w:tcPr>
            <w:tcW w:w="360" w:type="dxa"/>
            <w:vAlign w:val="bottom"/>
          </w:tcPr>
          <w:p w:rsidR="00F74ECB" w:rsidRDefault="001508CE">
            <w:pPr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71"/>
                <w:sz w:val="10"/>
                <w:szCs w:val="10"/>
              </w:rPr>
              <w:t>)</w:t>
            </w:r>
          </w:p>
        </w:tc>
        <w:tc>
          <w:tcPr>
            <w:tcW w:w="0" w:type="dxa"/>
            <w:vAlign w:val="bottom"/>
          </w:tcPr>
          <w:p w:rsidR="00F74ECB" w:rsidRDefault="00F74ECB">
            <w:pPr>
              <w:rPr>
                <w:sz w:val="1"/>
                <w:szCs w:val="1"/>
              </w:rPr>
            </w:pPr>
          </w:p>
        </w:tc>
      </w:tr>
      <w:tr w:rsidR="00F74ECB">
        <w:trPr>
          <w:trHeight w:val="232"/>
        </w:trPr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74ECB" w:rsidRDefault="00F74ECB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74ECB" w:rsidRDefault="00F74ECB">
            <w:pPr>
              <w:rPr>
                <w:sz w:val="20"/>
                <w:szCs w:val="20"/>
              </w:rPr>
            </w:pPr>
          </w:p>
        </w:tc>
        <w:tc>
          <w:tcPr>
            <w:tcW w:w="6540" w:type="dxa"/>
            <w:tcBorders>
              <w:bottom w:val="single" w:sz="8" w:space="0" w:color="auto"/>
            </w:tcBorders>
            <w:vAlign w:val="bottom"/>
          </w:tcPr>
          <w:p w:rsidR="00F74ECB" w:rsidRDefault="001508CE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Εφαρμογές των ως άνω στην επιστήμη και την τεχνολογία.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74ECB" w:rsidRDefault="00F74ECB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74ECB" w:rsidRDefault="00F74ECB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F74ECB" w:rsidRDefault="00F74EC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F74ECB" w:rsidRDefault="00F74ECB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F74ECB" w:rsidRDefault="00F74EC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74ECB" w:rsidRDefault="00F74ECB">
            <w:pPr>
              <w:rPr>
                <w:sz w:val="1"/>
                <w:szCs w:val="1"/>
              </w:rPr>
            </w:pPr>
          </w:p>
        </w:tc>
      </w:tr>
      <w:tr w:rsidR="00F74ECB">
        <w:trPr>
          <w:trHeight w:val="239"/>
        </w:trPr>
        <w:tc>
          <w:tcPr>
            <w:tcW w:w="280" w:type="dxa"/>
            <w:vAlign w:val="bottom"/>
          </w:tcPr>
          <w:p w:rsidR="00F74ECB" w:rsidRDefault="00F74ECB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F74ECB" w:rsidRDefault="00F74ECB">
            <w:pPr>
              <w:rPr>
                <w:sz w:val="20"/>
                <w:szCs w:val="20"/>
              </w:rPr>
            </w:pPr>
          </w:p>
        </w:tc>
        <w:tc>
          <w:tcPr>
            <w:tcW w:w="6540" w:type="dxa"/>
            <w:vAlign w:val="bottom"/>
          </w:tcPr>
          <w:p w:rsidR="00F74ECB" w:rsidRDefault="001508CE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Σκέδαση, διάδοση και ακτινοβολία ηλεκτρομαγνητικών κυμάτων.</w:t>
            </w:r>
          </w:p>
        </w:tc>
        <w:tc>
          <w:tcPr>
            <w:tcW w:w="20" w:type="dxa"/>
            <w:vAlign w:val="bottom"/>
          </w:tcPr>
          <w:p w:rsidR="00F74ECB" w:rsidRDefault="00F74ECB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F74ECB" w:rsidRDefault="00F74ECB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F74ECB" w:rsidRDefault="00F74EC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F74ECB" w:rsidRDefault="00F74ECB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F74ECB" w:rsidRDefault="00F74EC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74ECB" w:rsidRDefault="00F74ECB">
            <w:pPr>
              <w:rPr>
                <w:sz w:val="1"/>
                <w:szCs w:val="1"/>
              </w:rPr>
            </w:pPr>
          </w:p>
        </w:tc>
      </w:tr>
    </w:tbl>
    <w:p w:rsidR="00F74ECB" w:rsidRDefault="001508CE">
      <w:pPr>
        <w:tabs>
          <w:tab w:val="left" w:pos="7220"/>
        </w:tabs>
        <w:ind w:left="720"/>
        <w:rPr>
          <w:sz w:val="20"/>
          <w:szCs w:val="20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Arial Narrow" w:eastAsia="Arial Narrow" w:hAnsi="Arial Narrow" w:cs="Arial Narrow"/>
          <w:sz w:val="18"/>
          <w:szCs w:val="18"/>
        </w:rPr>
        <w:t xml:space="preserve"> Βιολογικές επιδράσεις ηλεκτρομαγνητικών πεδίων και ακτινοβολιών.</w:t>
      </w:r>
      <w:r>
        <w:rPr>
          <w:sz w:val="20"/>
          <w:szCs w:val="20"/>
        </w:rPr>
        <w:tab/>
      </w:r>
      <w:r>
        <w:rPr>
          <w:rFonts w:ascii="Arial Narrow" w:eastAsia="Arial Narrow" w:hAnsi="Arial Narrow" w:cs="Arial Narrow"/>
          <w:sz w:val="18"/>
          <w:szCs w:val="18"/>
        </w:rPr>
        <w:t>Αν. Καθηγητής</w:t>
      </w:r>
    </w:p>
    <w:p w:rsidR="00F74ECB" w:rsidRDefault="001508CE">
      <w:pPr>
        <w:numPr>
          <w:ilvl w:val="0"/>
          <w:numId w:val="1"/>
        </w:numPr>
        <w:tabs>
          <w:tab w:val="left" w:pos="720"/>
        </w:tabs>
        <w:spacing w:line="225" w:lineRule="auto"/>
        <w:ind w:left="720" w:hanging="338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Arial Narrow" w:eastAsia="Arial Narrow" w:hAnsi="Arial Narrow" w:cs="Arial Narrow"/>
          <w:sz w:val="18"/>
          <w:szCs w:val="18"/>
        </w:rPr>
        <w:t xml:space="preserve"> Επίλυση προβλημάτων με μεθόδους: ημιαναλυτικές, υπολογιστικές και τεχνητής νοημοσύνης.   Ιωάννης Βαρδιάμπασης</w:t>
      </w:r>
    </w:p>
    <w:p w:rsidR="00F74ECB" w:rsidRDefault="001508CE">
      <w:pPr>
        <w:tabs>
          <w:tab w:val="left" w:pos="7220"/>
        </w:tabs>
        <w:ind w:left="720"/>
        <w:rPr>
          <w:sz w:val="20"/>
          <w:szCs w:val="20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Arial Narrow" w:eastAsia="Arial Narrow" w:hAnsi="Arial Narrow" w:cs="Arial Narrow"/>
          <w:sz w:val="18"/>
          <w:szCs w:val="18"/>
        </w:rPr>
        <w:t xml:space="preserve"> Κεραίες. Ευφυείς κεραίες. Ασύρματες ζεύξεις. Ασύρματες και δορυφορικές επικοινωνίες.</w:t>
      </w:r>
      <w:r>
        <w:rPr>
          <w:sz w:val="20"/>
          <w:szCs w:val="20"/>
        </w:rPr>
        <w:tab/>
      </w:r>
      <w:r>
        <w:rPr>
          <w:rFonts w:ascii="Arial Narrow" w:eastAsia="Arial Narrow" w:hAnsi="Arial Narrow" w:cs="Arial Narrow"/>
          <w:sz w:val="17"/>
          <w:szCs w:val="17"/>
        </w:rPr>
        <w:t>(</w:t>
      </w:r>
      <w:r>
        <w:rPr>
          <w:rFonts w:ascii="Arial Narrow" w:eastAsia="Arial Narrow" w:hAnsi="Arial Narrow" w:cs="Arial Narrow"/>
          <w:color w:val="0000FF"/>
          <w:sz w:val="17"/>
          <w:szCs w:val="17"/>
          <w:u w:val="single"/>
        </w:rPr>
        <w:t>ivardia@hmu.gr</w:t>
      </w:r>
      <w:r>
        <w:rPr>
          <w:rFonts w:ascii="Arial Narrow" w:eastAsia="Arial Narrow" w:hAnsi="Arial Narrow" w:cs="Arial Narrow"/>
          <w:sz w:val="17"/>
          <w:szCs w:val="17"/>
        </w:rPr>
        <w:t>)</w:t>
      </w:r>
    </w:p>
    <w:p w:rsidR="00F74ECB" w:rsidRDefault="001508CE">
      <w:pPr>
        <w:numPr>
          <w:ilvl w:val="0"/>
          <w:numId w:val="2"/>
        </w:numPr>
        <w:tabs>
          <w:tab w:val="left" w:pos="860"/>
        </w:tabs>
        <w:spacing w:line="237" w:lineRule="auto"/>
        <w:ind w:left="860" w:hanging="147"/>
        <w:rPr>
          <w:rFonts w:ascii="Symbol" w:eastAsia="Symbol" w:hAnsi="Symbol" w:cs="Symbol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Μικροκυματικές επικοινωνίες. Διατάξεις κυ</w:t>
      </w:r>
      <w:r>
        <w:rPr>
          <w:rFonts w:ascii="Arial Narrow" w:eastAsia="Arial Narrow" w:hAnsi="Arial Narrow" w:cs="Arial Narrow"/>
          <w:sz w:val="18"/>
          <w:szCs w:val="18"/>
        </w:rPr>
        <w:t>ματοδήγησης. Wearable devices.</w:t>
      </w:r>
    </w:p>
    <w:tbl>
      <w:tblPr>
        <w:tblW w:w="0" w:type="auto"/>
        <w:tblInd w:w="3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6560"/>
        <w:gridCol w:w="20"/>
        <w:gridCol w:w="140"/>
        <w:gridCol w:w="1040"/>
        <w:gridCol w:w="80"/>
        <w:gridCol w:w="780"/>
        <w:gridCol w:w="20"/>
      </w:tblGrid>
      <w:tr w:rsidR="00F74ECB">
        <w:trPr>
          <w:trHeight w:val="193"/>
        </w:trPr>
        <w:tc>
          <w:tcPr>
            <w:tcW w:w="280" w:type="dxa"/>
            <w:vMerge w:val="restart"/>
            <w:vAlign w:val="bottom"/>
          </w:tcPr>
          <w:p w:rsidR="00F74ECB" w:rsidRDefault="001508CE">
            <w:pPr>
              <w:ind w:left="8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</w:t>
            </w:r>
          </w:p>
        </w:tc>
        <w:tc>
          <w:tcPr>
            <w:tcW w:w="6560" w:type="dxa"/>
            <w:vAlign w:val="bottom"/>
          </w:tcPr>
          <w:p w:rsidR="00F74ECB" w:rsidRDefault="001508CE">
            <w:pPr>
              <w:spacing w:line="193" w:lineRule="exact"/>
              <w:ind w:left="1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Μηχανές δημιουργίας και διαγνωστικές διατάξεις πλάσματος.</w:t>
            </w:r>
          </w:p>
        </w:tc>
        <w:tc>
          <w:tcPr>
            <w:tcW w:w="20" w:type="dxa"/>
            <w:vAlign w:val="bottom"/>
          </w:tcPr>
          <w:p w:rsidR="00F74ECB" w:rsidRDefault="00F74ECB">
            <w:pPr>
              <w:rPr>
                <w:sz w:val="16"/>
                <w:szCs w:val="16"/>
              </w:rPr>
            </w:pPr>
          </w:p>
        </w:tc>
        <w:tc>
          <w:tcPr>
            <w:tcW w:w="2040" w:type="dxa"/>
            <w:gridSpan w:val="4"/>
            <w:vAlign w:val="bottom"/>
          </w:tcPr>
          <w:p w:rsidR="00F74ECB" w:rsidRDefault="001508CE">
            <w:pPr>
              <w:spacing w:line="193" w:lineRule="exact"/>
              <w:ind w:left="8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Αν. Καθηγητής</w:t>
            </w:r>
          </w:p>
        </w:tc>
        <w:tc>
          <w:tcPr>
            <w:tcW w:w="0" w:type="dxa"/>
            <w:vAlign w:val="bottom"/>
          </w:tcPr>
          <w:p w:rsidR="00F74ECB" w:rsidRDefault="00F74ECB">
            <w:pPr>
              <w:rPr>
                <w:sz w:val="1"/>
                <w:szCs w:val="1"/>
              </w:rPr>
            </w:pPr>
          </w:p>
        </w:tc>
      </w:tr>
      <w:tr w:rsidR="00F74ECB">
        <w:trPr>
          <w:trHeight w:val="206"/>
        </w:trPr>
        <w:tc>
          <w:tcPr>
            <w:tcW w:w="280" w:type="dxa"/>
            <w:vMerge/>
            <w:vAlign w:val="bottom"/>
          </w:tcPr>
          <w:p w:rsidR="00F74ECB" w:rsidRDefault="00F74ECB">
            <w:pPr>
              <w:rPr>
                <w:sz w:val="17"/>
                <w:szCs w:val="17"/>
              </w:rPr>
            </w:pPr>
          </w:p>
        </w:tc>
        <w:tc>
          <w:tcPr>
            <w:tcW w:w="6560" w:type="dxa"/>
            <w:vAlign w:val="bottom"/>
          </w:tcPr>
          <w:p w:rsidR="00F74ECB" w:rsidRDefault="001508CE">
            <w:pPr>
              <w:spacing w:line="206" w:lineRule="exact"/>
              <w:ind w:left="1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Οπτοηλεκτρονική. Ηλεκτρονική. Βιοϊατρικά ηλεκτρονικά.</w:t>
            </w:r>
          </w:p>
        </w:tc>
        <w:tc>
          <w:tcPr>
            <w:tcW w:w="20" w:type="dxa"/>
            <w:vAlign w:val="bottom"/>
          </w:tcPr>
          <w:p w:rsidR="00F74ECB" w:rsidRDefault="00F74ECB">
            <w:pPr>
              <w:rPr>
                <w:sz w:val="17"/>
                <w:szCs w:val="17"/>
              </w:rPr>
            </w:pPr>
          </w:p>
        </w:tc>
        <w:tc>
          <w:tcPr>
            <w:tcW w:w="2040" w:type="dxa"/>
            <w:gridSpan w:val="4"/>
            <w:vAlign w:val="bottom"/>
          </w:tcPr>
          <w:p w:rsidR="00F74ECB" w:rsidRDefault="001508CE">
            <w:pPr>
              <w:ind w:left="8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Ιωάννης Χατζάκης</w:t>
            </w:r>
          </w:p>
        </w:tc>
        <w:tc>
          <w:tcPr>
            <w:tcW w:w="0" w:type="dxa"/>
            <w:vAlign w:val="bottom"/>
          </w:tcPr>
          <w:p w:rsidR="00F74ECB" w:rsidRDefault="00F74ECB">
            <w:pPr>
              <w:rPr>
                <w:sz w:val="1"/>
                <w:szCs w:val="1"/>
              </w:rPr>
            </w:pPr>
          </w:p>
        </w:tc>
      </w:tr>
      <w:tr w:rsidR="00F74ECB">
        <w:trPr>
          <w:trHeight w:val="253"/>
        </w:trPr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74ECB" w:rsidRDefault="00F74ECB">
            <w:pPr>
              <w:rPr>
                <w:sz w:val="21"/>
                <w:szCs w:val="21"/>
              </w:rPr>
            </w:pPr>
          </w:p>
        </w:tc>
        <w:tc>
          <w:tcPr>
            <w:tcW w:w="6560" w:type="dxa"/>
            <w:tcBorders>
              <w:bottom w:val="single" w:sz="8" w:space="0" w:color="auto"/>
            </w:tcBorders>
            <w:vAlign w:val="bottom"/>
          </w:tcPr>
          <w:p w:rsidR="00F74ECB" w:rsidRDefault="001508CE">
            <w:pPr>
              <w:ind w:left="1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Ηλεκτρονικά Ισχύος. Ηλεκτρική Κίνηση. Διαχείριση ενέργειας και συσσωρευτών.</w:t>
            </w:r>
          </w:p>
        </w:tc>
        <w:tc>
          <w:tcPr>
            <w:tcW w:w="20" w:type="dxa"/>
            <w:vAlign w:val="bottom"/>
          </w:tcPr>
          <w:p w:rsidR="00F74ECB" w:rsidRDefault="00F74ECB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gridSpan w:val="4"/>
            <w:tcBorders>
              <w:bottom w:val="single" w:sz="8" w:space="0" w:color="auto"/>
            </w:tcBorders>
            <w:vAlign w:val="bottom"/>
          </w:tcPr>
          <w:p w:rsidR="00F74ECB" w:rsidRDefault="001508CE">
            <w:pPr>
              <w:ind w:left="8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(xatzakis@hmu.gr)</w:t>
            </w:r>
          </w:p>
        </w:tc>
        <w:tc>
          <w:tcPr>
            <w:tcW w:w="0" w:type="dxa"/>
            <w:vAlign w:val="bottom"/>
          </w:tcPr>
          <w:p w:rsidR="00F74ECB" w:rsidRDefault="00F74ECB">
            <w:pPr>
              <w:rPr>
                <w:sz w:val="1"/>
                <w:szCs w:val="1"/>
              </w:rPr>
            </w:pPr>
          </w:p>
        </w:tc>
      </w:tr>
      <w:tr w:rsidR="00F74ECB">
        <w:trPr>
          <w:trHeight w:val="169"/>
        </w:trPr>
        <w:tc>
          <w:tcPr>
            <w:tcW w:w="280" w:type="dxa"/>
            <w:vMerge w:val="restart"/>
            <w:vAlign w:val="bottom"/>
          </w:tcPr>
          <w:p w:rsidR="00F74ECB" w:rsidRDefault="001508CE">
            <w:pPr>
              <w:ind w:left="8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5</w:t>
            </w:r>
          </w:p>
        </w:tc>
        <w:tc>
          <w:tcPr>
            <w:tcW w:w="6560" w:type="dxa"/>
            <w:vMerge w:val="restart"/>
            <w:vAlign w:val="bottom"/>
          </w:tcPr>
          <w:p w:rsidR="00F74ECB" w:rsidRDefault="001508CE">
            <w:pPr>
              <w:ind w:left="1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Τεχνολογίες προστασίας περιβάλλοντος</w:t>
            </w:r>
          </w:p>
        </w:tc>
        <w:tc>
          <w:tcPr>
            <w:tcW w:w="20" w:type="dxa"/>
            <w:vAlign w:val="bottom"/>
          </w:tcPr>
          <w:p w:rsidR="00F74ECB" w:rsidRDefault="00F74ECB">
            <w:pPr>
              <w:rPr>
                <w:sz w:val="14"/>
                <w:szCs w:val="14"/>
              </w:rPr>
            </w:pPr>
          </w:p>
        </w:tc>
        <w:tc>
          <w:tcPr>
            <w:tcW w:w="2040" w:type="dxa"/>
            <w:gridSpan w:val="4"/>
            <w:vAlign w:val="bottom"/>
          </w:tcPr>
          <w:p w:rsidR="00F74ECB" w:rsidRDefault="001508CE">
            <w:pPr>
              <w:spacing w:line="169" w:lineRule="exact"/>
              <w:ind w:left="8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Επ. Καθηγήτρια</w:t>
            </w:r>
          </w:p>
        </w:tc>
        <w:tc>
          <w:tcPr>
            <w:tcW w:w="0" w:type="dxa"/>
            <w:vAlign w:val="bottom"/>
          </w:tcPr>
          <w:p w:rsidR="00F74ECB" w:rsidRDefault="00F74ECB">
            <w:pPr>
              <w:rPr>
                <w:sz w:val="1"/>
                <w:szCs w:val="1"/>
              </w:rPr>
            </w:pPr>
          </w:p>
        </w:tc>
      </w:tr>
      <w:tr w:rsidR="00F74ECB">
        <w:trPr>
          <w:trHeight w:val="115"/>
        </w:trPr>
        <w:tc>
          <w:tcPr>
            <w:tcW w:w="280" w:type="dxa"/>
            <w:vMerge/>
            <w:vAlign w:val="bottom"/>
          </w:tcPr>
          <w:p w:rsidR="00F74ECB" w:rsidRDefault="00F74ECB">
            <w:pPr>
              <w:rPr>
                <w:sz w:val="10"/>
                <w:szCs w:val="10"/>
              </w:rPr>
            </w:pPr>
          </w:p>
        </w:tc>
        <w:tc>
          <w:tcPr>
            <w:tcW w:w="6560" w:type="dxa"/>
            <w:vMerge/>
            <w:vAlign w:val="bottom"/>
          </w:tcPr>
          <w:p w:rsidR="00F74ECB" w:rsidRDefault="00F74ECB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F74ECB" w:rsidRDefault="00F74ECB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gridSpan w:val="4"/>
            <w:vMerge w:val="restart"/>
            <w:vAlign w:val="bottom"/>
          </w:tcPr>
          <w:p w:rsidR="00F74ECB" w:rsidRDefault="001508CE">
            <w:pPr>
              <w:ind w:left="8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Σπυριδούλα-Μελίνα Κώττη</w:t>
            </w:r>
          </w:p>
        </w:tc>
        <w:tc>
          <w:tcPr>
            <w:tcW w:w="0" w:type="dxa"/>
            <w:vAlign w:val="bottom"/>
          </w:tcPr>
          <w:p w:rsidR="00F74ECB" w:rsidRDefault="00F74ECB">
            <w:pPr>
              <w:rPr>
                <w:sz w:val="1"/>
                <w:szCs w:val="1"/>
              </w:rPr>
            </w:pPr>
          </w:p>
        </w:tc>
      </w:tr>
      <w:tr w:rsidR="00F74ECB">
        <w:trPr>
          <w:trHeight w:val="91"/>
        </w:trPr>
        <w:tc>
          <w:tcPr>
            <w:tcW w:w="280" w:type="dxa"/>
            <w:vMerge/>
            <w:vAlign w:val="bottom"/>
          </w:tcPr>
          <w:p w:rsidR="00F74ECB" w:rsidRDefault="00F74ECB">
            <w:pPr>
              <w:rPr>
                <w:sz w:val="7"/>
                <w:szCs w:val="7"/>
              </w:rPr>
            </w:pPr>
          </w:p>
        </w:tc>
        <w:tc>
          <w:tcPr>
            <w:tcW w:w="6560" w:type="dxa"/>
            <w:vMerge w:val="restart"/>
            <w:vAlign w:val="bottom"/>
          </w:tcPr>
          <w:p w:rsidR="00F74ECB" w:rsidRDefault="001508CE">
            <w:pPr>
              <w:ind w:left="1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Τεχνολογίες ελέγχου περιβάλλοντος</w:t>
            </w:r>
          </w:p>
        </w:tc>
        <w:tc>
          <w:tcPr>
            <w:tcW w:w="20" w:type="dxa"/>
            <w:vAlign w:val="bottom"/>
          </w:tcPr>
          <w:p w:rsidR="00F74ECB" w:rsidRDefault="00F74ECB">
            <w:pPr>
              <w:rPr>
                <w:sz w:val="7"/>
                <w:szCs w:val="7"/>
              </w:rPr>
            </w:pPr>
          </w:p>
        </w:tc>
        <w:tc>
          <w:tcPr>
            <w:tcW w:w="2040" w:type="dxa"/>
            <w:gridSpan w:val="4"/>
            <w:vMerge/>
            <w:vAlign w:val="bottom"/>
          </w:tcPr>
          <w:p w:rsidR="00F74ECB" w:rsidRDefault="00F74EC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F74ECB" w:rsidRDefault="00F74ECB">
            <w:pPr>
              <w:rPr>
                <w:sz w:val="1"/>
                <w:szCs w:val="1"/>
              </w:rPr>
            </w:pPr>
          </w:p>
        </w:tc>
      </w:tr>
      <w:tr w:rsidR="00F74ECB">
        <w:trPr>
          <w:trHeight w:val="158"/>
        </w:trPr>
        <w:tc>
          <w:tcPr>
            <w:tcW w:w="280" w:type="dxa"/>
            <w:vAlign w:val="bottom"/>
          </w:tcPr>
          <w:p w:rsidR="00F74ECB" w:rsidRDefault="00F74ECB">
            <w:pPr>
              <w:rPr>
                <w:sz w:val="13"/>
                <w:szCs w:val="13"/>
              </w:rPr>
            </w:pPr>
          </w:p>
        </w:tc>
        <w:tc>
          <w:tcPr>
            <w:tcW w:w="6560" w:type="dxa"/>
            <w:vMerge/>
            <w:vAlign w:val="bottom"/>
          </w:tcPr>
          <w:p w:rsidR="00F74ECB" w:rsidRDefault="00F74ECB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F74ECB" w:rsidRDefault="00F74ECB">
            <w:pPr>
              <w:rPr>
                <w:sz w:val="13"/>
                <w:szCs w:val="13"/>
              </w:rPr>
            </w:pPr>
          </w:p>
        </w:tc>
        <w:tc>
          <w:tcPr>
            <w:tcW w:w="2040" w:type="dxa"/>
            <w:gridSpan w:val="4"/>
            <w:vMerge w:val="restart"/>
            <w:vAlign w:val="bottom"/>
          </w:tcPr>
          <w:p w:rsidR="00F74ECB" w:rsidRDefault="001508CE">
            <w:pPr>
              <w:ind w:left="8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(</w:t>
            </w: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kotti@hmu.gr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)</w:t>
            </w:r>
          </w:p>
        </w:tc>
        <w:tc>
          <w:tcPr>
            <w:tcW w:w="0" w:type="dxa"/>
            <w:vAlign w:val="bottom"/>
          </w:tcPr>
          <w:p w:rsidR="00F74ECB" w:rsidRDefault="00F74ECB">
            <w:pPr>
              <w:rPr>
                <w:sz w:val="1"/>
                <w:szCs w:val="1"/>
              </w:rPr>
            </w:pPr>
          </w:p>
        </w:tc>
      </w:tr>
      <w:tr w:rsidR="00F74ECB">
        <w:trPr>
          <w:trHeight w:val="66"/>
        </w:trPr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74ECB" w:rsidRDefault="00F74ECB">
            <w:pPr>
              <w:rPr>
                <w:sz w:val="5"/>
                <w:szCs w:val="5"/>
              </w:rPr>
            </w:pPr>
          </w:p>
        </w:tc>
        <w:tc>
          <w:tcPr>
            <w:tcW w:w="6560" w:type="dxa"/>
            <w:tcBorders>
              <w:bottom w:val="single" w:sz="8" w:space="0" w:color="auto"/>
            </w:tcBorders>
            <w:vAlign w:val="bottom"/>
          </w:tcPr>
          <w:p w:rsidR="00F74ECB" w:rsidRDefault="00F74ECB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F74ECB" w:rsidRDefault="00F74ECB">
            <w:pPr>
              <w:rPr>
                <w:sz w:val="5"/>
                <w:szCs w:val="5"/>
              </w:rPr>
            </w:pPr>
          </w:p>
        </w:tc>
        <w:tc>
          <w:tcPr>
            <w:tcW w:w="2040" w:type="dxa"/>
            <w:gridSpan w:val="4"/>
            <w:vMerge/>
            <w:tcBorders>
              <w:bottom w:val="single" w:sz="8" w:space="0" w:color="auto"/>
            </w:tcBorders>
            <w:vAlign w:val="bottom"/>
          </w:tcPr>
          <w:p w:rsidR="00F74ECB" w:rsidRDefault="00F74ECB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F74ECB" w:rsidRDefault="00F74ECB">
            <w:pPr>
              <w:rPr>
                <w:sz w:val="1"/>
                <w:szCs w:val="1"/>
              </w:rPr>
            </w:pPr>
          </w:p>
        </w:tc>
      </w:tr>
      <w:tr w:rsidR="00F74ECB">
        <w:trPr>
          <w:trHeight w:val="191"/>
        </w:trPr>
        <w:tc>
          <w:tcPr>
            <w:tcW w:w="280" w:type="dxa"/>
            <w:vAlign w:val="bottom"/>
          </w:tcPr>
          <w:p w:rsidR="00F74ECB" w:rsidRDefault="00F74ECB">
            <w:pPr>
              <w:rPr>
                <w:sz w:val="16"/>
                <w:szCs w:val="16"/>
              </w:rPr>
            </w:pPr>
          </w:p>
        </w:tc>
        <w:tc>
          <w:tcPr>
            <w:tcW w:w="6560" w:type="dxa"/>
            <w:vAlign w:val="bottom"/>
          </w:tcPr>
          <w:p w:rsidR="00F74ECB" w:rsidRDefault="001508CE">
            <w:pPr>
              <w:spacing w:line="191" w:lineRule="exact"/>
              <w:ind w:left="1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Επεξεργασία  και  αξιοποίηση  αγροτικών  υπολειμμάτων  για  τη  παραγωγή  καινοτόμων</w:t>
            </w:r>
          </w:p>
        </w:tc>
        <w:tc>
          <w:tcPr>
            <w:tcW w:w="20" w:type="dxa"/>
            <w:vAlign w:val="bottom"/>
          </w:tcPr>
          <w:p w:rsidR="00F74ECB" w:rsidRDefault="00F74ECB">
            <w:pPr>
              <w:rPr>
                <w:sz w:val="16"/>
                <w:szCs w:val="16"/>
              </w:rPr>
            </w:pPr>
          </w:p>
        </w:tc>
        <w:tc>
          <w:tcPr>
            <w:tcW w:w="2040" w:type="dxa"/>
            <w:gridSpan w:val="4"/>
            <w:vAlign w:val="bottom"/>
          </w:tcPr>
          <w:p w:rsidR="00F74ECB" w:rsidRDefault="001508CE">
            <w:pPr>
              <w:spacing w:line="191" w:lineRule="exact"/>
              <w:ind w:left="8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Επ. Καθηγητής</w:t>
            </w:r>
          </w:p>
        </w:tc>
        <w:tc>
          <w:tcPr>
            <w:tcW w:w="0" w:type="dxa"/>
            <w:vAlign w:val="bottom"/>
          </w:tcPr>
          <w:p w:rsidR="00F74ECB" w:rsidRDefault="00F74ECB">
            <w:pPr>
              <w:rPr>
                <w:sz w:val="1"/>
                <w:szCs w:val="1"/>
              </w:rPr>
            </w:pPr>
          </w:p>
        </w:tc>
      </w:tr>
      <w:tr w:rsidR="00F74ECB">
        <w:trPr>
          <w:trHeight w:val="206"/>
        </w:trPr>
        <w:tc>
          <w:tcPr>
            <w:tcW w:w="280" w:type="dxa"/>
            <w:vAlign w:val="bottom"/>
          </w:tcPr>
          <w:p w:rsidR="00F74ECB" w:rsidRDefault="001508CE">
            <w:pPr>
              <w:ind w:left="8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</w:p>
        </w:tc>
        <w:tc>
          <w:tcPr>
            <w:tcW w:w="6560" w:type="dxa"/>
            <w:vAlign w:val="bottom"/>
          </w:tcPr>
          <w:p w:rsidR="00F74ECB" w:rsidRDefault="001508CE">
            <w:pPr>
              <w:ind w:left="28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προϊόντων με περιβαλλοντικές εφαρμογές.</w:t>
            </w:r>
          </w:p>
        </w:tc>
        <w:tc>
          <w:tcPr>
            <w:tcW w:w="20" w:type="dxa"/>
            <w:vAlign w:val="bottom"/>
          </w:tcPr>
          <w:p w:rsidR="00F74ECB" w:rsidRDefault="00F74ECB">
            <w:pPr>
              <w:rPr>
                <w:sz w:val="17"/>
                <w:szCs w:val="17"/>
              </w:rPr>
            </w:pPr>
          </w:p>
        </w:tc>
        <w:tc>
          <w:tcPr>
            <w:tcW w:w="2040" w:type="dxa"/>
            <w:gridSpan w:val="4"/>
            <w:vAlign w:val="bottom"/>
          </w:tcPr>
          <w:p w:rsidR="00F74ECB" w:rsidRDefault="001508CE">
            <w:pPr>
              <w:ind w:left="8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Δημήτριος Καλδέρης</w:t>
            </w:r>
          </w:p>
        </w:tc>
        <w:tc>
          <w:tcPr>
            <w:tcW w:w="0" w:type="dxa"/>
            <w:vAlign w:val="bottom"/>
          </w:tcPr>
          <w:p w:rsidR="00F74ECB" w:rsidRDefault="00F74ECB">
            <w:pPr>
              <w:rPr>
                <w:sz w:val="1"/>
                <w:szCs w:val="1"/>
              </w:rPr>
            </w:pPr>
          </w:p>
        </w:tc>
      </w:tr>
      <w:tr w:rsidR="00F74ECB">
        <w:trPr>
          <w:trHeight w:val="214"/>
        </w:trPr>
        <w:tc>
          <w:tcPr>
            <w:tcW w:w="280" w:type="dxa"/>
            <w:vAlign w:val="bottom"/>
          </w:tcPr>
          <w:p w:rsidR="00F74ECB" w:rsidRDefault="00F74ECB">
            <w:pPr>
              <w:rPr>
                <w:sz w:val="18"/>
                <w:szCs w:val="18"/>
              </w:rPr>
            </w:pPr>
          </w:p>
        </w:tc>
        <w:tc>
          <w:tcPr>
            <w:tcW w:w="6560" w:type="dxa"/>
            <w:vAlign w:val="bottom"/>
          </w:tcPr>
          <w:p w:rsidR="00F74ECB" w:rsidRDefault="001508CE">
            <w:pPr>
              <w:spacing w:line="215" w:lineRule="exact"/>
              <w:ind w:left="1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Επεξεργασία υγρών βιομηχανικών αποβλήτων.</w:t>
            </w:r>
          </w:p>
        </w:tc>
        <w:tc>
          <w:tcPr>
            <w:tcW w:w="20" w:type="dxa"/>
            <w:vAlign w:val="bottom"/>
          </w:tcPr>
          <w:p w:rsidR="00F74ECB" w:rsidRDefault="00F74ECB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gridSpan w:val="4"/>
            <w:vAlign w:val="bottom"/>
          </w:tcPr>
          <w:p w:rsidR="00F74ECB" w:rsidRDefault="001508CE">
            <w:pPr>
              <w:ind w:left="8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(</w:t>
            </w: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kalderis@hmu.gr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)</w:t>
            </w:r>
          </w:p>
        </w:tc>
        <w:tc>
          <w:tcPr>
            <w:tcW w:w="0" w:type="dxa"/>
            <w:vAlign w:val="bottom"/>
          </w:tcPr>
          <w:p w:rsidR="00F74ECB" w:rsidRDefault="00F74ECB">
            <w:pPr>
              <w:rPr>
                <w:sz w:val="1"/>
                <w:szCs w:val="1"/>
              </w:rPr>
            </w:pPr>
          </w:p>
        </w:tc>
      </w:tr>
      <w:tr w:rsidR="00F74ECB">
        <w:trPr>
          <w:trHeight w:val="20"/>
        </w:trPr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74ECB" w:rsidRDefault="00F74E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560" w:type="dxa"/>
            <w:tcBorders>
              <w:bottom w:val="single" w:sz="8" w:space="0" w:color="auto"/>
            </w:tcBorders>
            <w:vAlign w:val="bottom"/>
          </w:tcPr>
          <w:p w:rsidR="00F74ECB" w:rsidRDefault="00F74E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F74ECB" w:rsidRDefault="00F74E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74ECB" w:rsidRDefault="00F74E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F74ECB" w:rsidRDefault="00F74E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F74ECB" w:rsidRDefault="00F74E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F74ECB" w:rsidRDefault="00F74E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F74ECB" w:rsidRDefault="00F74EC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74ECB">
        <w:trPr>
          <w:trHeight w:val="179"/>
        </w:trPr>
        <w:tc>
          <w:tcPr>
            <w:tcW w:w="280" w:type="dxa"/>
            <w:vAlign w:val="bottom"/>
          </w:tcPr>
          <w:p w:rsidR="00F74ECB" w:rsidRDefault="00F74ECB">
            <w:pPr>
              <w:rPr>
                <w:sz w:val="15"/>
                <w:szCs w:val="15"/>
              </w:rPr>
            </w:pPr>
          </w:p>
        </w:tc>
        <w:tc>
          <w:tcPr>
            <w:tcW w:w="6560" w:type="dxa"/>
            <w:vAlign w:val="bottom"/>
          </w:tcPr>
          <w:p w:rsidR="00F74ECB" w:rsidRDefault="001508CE">
            <w:pPr>
              <w:spacing w:line="180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3Δ μοντελοποίηση και επεξεργασία δεδομένων 3Δ σάρωσης.</w:t>
            </w:r>
          </w:p>
        </w:tc>
        <w:tc>
          <w:tcPr>
            <w:tcW w:w="20" w:type="dxa"/>
            <w:vAlign w:val="bottom"/>
          </w:tcPr>
          <w:p w:rsidR="00F74ECB" w:rsidRDefault="00F74ECB">
            <w:pPr>
              <w:rPr>
                <w:sz w:val="15"/>
                <w:szCs w:val="15"/>
              </w:rPr>
            </w:pPr>
          </w:p>
        </w:tc>
        <w:tc>
          <w:tcPr>
            <w:tcW w:w="2040" w:type="dxa"/>
            <w:gridSpan w:val="4"/>
            <w:vAlign w:val="bottom"/>
          </w:tcPr>
          <w:p w:rsidR="00F74ECB" w:rsidRDefault="001508CE">
            <w:pPr>
              <w:spacing w:line="180" w:lineRule="exact"/>
              <w:ind w:left="8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Αν. Καθηγητής</w:t>
            </w:r>
          </w:p>
        </w:tc>
        <w:tc>
          <w:tcPr>
            <w:tcW w:w="0" w:type="dxa"/>
            <w:vAlign w:val="bottom"/>
          </w:tcPr>
          <w:p w:rsidR="00F74ECB" w:rsidRDefault="00F74ECB">
            <w:pPr>
              <w:rPr>
                <w:sz w:val="1"/>
                <w:szCs w:val="1"/>
              </w:rPr>
            </w:pPr>
          </w:p>
        </w:tc>
      </w:tr>
      <w:tr w:rsidR="00F74ECB">
        <w:trPr>
          <w:trHeight w:val="209"/>
        </w:trPr>
        <w:tc>
          <w:tcPr>
            <w:tcW w:w="280" w:type="dxa"/>
            <w:vAlign w:val="bottom"/>
          </w:tcPr>
          <w:p w:rsidR="00F74ECB" w:rsidRDefault="001508CE">
            <w:pPr>
              <w:ind w:left="8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</w:p>
        </w:tc>
        <w:tc>
          <w:tcPr>
            <w:tcW w:w="6560" w:type="dxa"/>
            <w:vAlign w:val="bottom"/>
          </w:tcPr>
          <w:p w:rsidR="00F74ECB" w:rsidRDefault="001508CE">
            <w:pPr>
              <w:spacing w:line="209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Αντίστροφη μηχανική με εφαρμογές στην τεκμηρίωση πολιτιστικής κληρονομιάς.</w:t>
            </w:r>
          </w:p>
        </w:tc>
        <w:tc>
          <w:tcPr>
            <w:tcW w:w="20" w:type="dxa"/>
            <w:vAlign w:val="bottom"/>
          </w:tcPr>
          <w:p w:rsidR="00F74ECB" w:rsidRDefault="00F74ECB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gridSpan w:val="4"/>
            <w:vAlign w:val="bottom"/>
          </w:tcPr>
          <w:p w:rsidR="00F74ECB" w:rsidRDefault="001508CE">
            <w:pPr>
              <w:ind w:left="8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Εμμανουήλ Μαραβελάκης</w:t>
            </w:r>
          </w:p>
        </w:tc>
        <w:tc>
          <w:tcPr>
            <w:tcW w:w="0" w:type="dxa"/>
            <w:vAlign w:val="bottom"/>
          </w:tcPr>
          <w:p w:rsidR="00F74ECB" w:rsidRDefault="00F74ECB">
            <w:pPr>
              <w:rPr>
                <w:sz w:val="1"/>
                <w:szCs w:val="1"/>
              </w:rPr>
            </w:pPr>
          </w:p>
        </w:tc>
      </w:tr>
      <w:tr w:rsidR="00F74ECB">
        <w:trPr>
          <w:trHeight w:val="214"/>
        </w:trPr>
        <w:tc>
          <w:tcPr>
            <w:tcW w:w="280" w:type="dxa"/>
            <w:vAlign w:val="bottom"/>
          </w:tcPr>
          <w:p w:rsidR="00F74ECB" w:rsidRDefault="00F74ECB">
            <w:pPr>
              <w:rPr>
                <w:sz w:val="18"/>
                <w:szCs w:val="18"/>
              </w:rPr>
            </w:pPr>
          </w:p>
        </w:tc>
        <w:tc>
          <w:tcPr>
            <w:tcW w:w="6560" w:type="dxa"/>
            <w:vAlign w:val="bottom"/>
          </w:tcPr>
          <w:p w:rsidR="00F74ECB" w:rsidRDefault="001508CE">
            <w:pPr>
              <w:spacing w:line="215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Σχεδιομελέτη - αξιολόγηση νέων προϊόντων 3Δ εκτύπωσης για άτομα με προβλήματα όρασης.</w:t>
            </w:r>
          </w:p>
        </w:tc>
        <w:tc>
          <w:tcPr>
            <w:tcW w:w="20" w:type="dxa"/>
            <w:vAlign w:val="bottom"/>
          </w:tcPr>
          <w:p w:rsidR="00F74ECB" w:rsidRDefault="00F74ECB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gridSpan w:val="4"/>
            <w:vAlign w:val="bottom"/>
          </w:tcPr>
          <w:p w:rsidR="00F74ECB" w:rsidRDefault="001508CE">
            <w:pPr>
              <w:ind w:left="8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(</w:t>
            </w: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marvel@hmu.gr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)</w:t>
            </w:r>
          </w:p>
        </w:tc>
        <w:tc>
          <w:tcPr>
            <w:tcW w:w="0" w:type="dxa"/>
            <w:vAlign w:val="bottom"/>
          </w:tcPr>
          <w:p w:rsidR="00F74ECB" w:rsidRDefault="00F74ECB">
            <w:pPr>
              <w:rPr>
                <w:sz w:val="1"/>
                <w:szCs w:val="1"/>
              </w:rPr>
            </w:pPr>
          </w:p>
        </w:tc>
      </w:tr>
      <w:tr w:rsidR="00F74ECB">
        <w:trPr>
          <w:trHeight w:val="20"/>
        </w:trPr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74ECB" w:rsidRDefault="00F74E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560" w:type="dxa"/>
            <w:tcBorders>
              <w:bottom w:val="single" w:sz="8" w:space="0" w:color="auto"/>
            </w:tcBorders>
            <w:vAlign w:val="bottom"/>
          </w:tcPr>
          <w:p w:rsidR="00F74ECB" w:rsidRDefault="00F74E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F74ECB" w:rsidRDefault="00F74E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74ECB" w:rsidRDefault="00F74E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F74ECB" w:rsidRDefault="00F74E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</w:tcBorders>
            <w:vAlign w:val="bottom"/>
          </w:tcPr>
          <w:p w:rsidR="00F74ECB" w:rsidRDefault="00F74E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F74ECB" w:rsidRDefault="00F74EC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74ECB">
        <w:trPr>
          <w:trHeight w:val="179"/>
        </w:trPr>
        <w:tc>
          <w:tcPr>
            <w:tcW w:w="280" w:type="dxa"/>
            <w:vAlign w:val="bottom"/>
          </w:tcPr>
          <w:p w:rsidR="00F74ECB" w:rsidRDefault="00F74ECB">
            <w:pPr>
              <w:rPr>
                <w:sz w:val="15"/>
                <w:szCs w:val="15"/>
              </w:rPr>
            </w:pPr>
          </w:p>
        </w:tc>
        <w:tc>
          <w:tcPr>
            <w:tcW w:w="6560" w:type="dxa"/>
            <w:vAlign w:val="bottom"/>
          </w:tcPr>
          <w:p w:rsidR="00F74ECB" w:rsidRDefault="001508CE">
            <w:pPr>
              <w:spacing w:line="180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Στοχαστικά σήματα και συστήματα με εφαρμογές.</w:t>
            </w:r>
          </w:p>
        </w:tc>
        <w:tc>
          <w:tcPr>
            <w:tcW w:w="20" w:type="dxa"/>
            <w:vAlign w:val="bottom"/>
          </w:tcPr>
          <w:p w:rsidR="00F74ECB" w:rsidRDefault="00F74ECB">
            <w:pPr>
              <w:rPr>
                <w:sz w:val="15"/>
                <w:szCs w:val="15"/>
              </w:rPr>
            </w:pPr>
          </w:p>
        </w:tc>
        <w:tc>
          <w:tcPr>
            <w:tcW w:w="2040" w:type="dxa"/>
            <w:gridSpan w:val="4"/>
            <w:vAlign w:val="bottom"/>
          </w:tcPr>
          <w:p w:rsidR="00F74ECB" w:rsidRDefault="001508CE">
            <w:pPr>
              <w:spacing w:line="180" w:lineRule="exact"/>
              <w:ind w:left="8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Αν. Καθηγητής</w:t>
            </w:r>
          </w:p>
        </w:tc>
        <w:tc>
          <w:tcPr>
            <w:tcW w:w="0" w:type="dxa"/>
            <w:vAlign w:val="bottom"/>
          </w:tcPr>
          <w:p w:rsidR="00F74ECB" w:rsidRDefault="00F74ECB">
            <w:pPr>
              <w:rPr>
                <w:sz w:val="1"/>
                <w:szCs w:val="1"/>
              </w:rPr>
            </w:pPr>
          </w:p>
        </w:tc>
      </w:tr>
      <w:tr w:rsidR="00F74ECB">
        <w:trPr>
          <w:trHeight w:val="207"/>
        </w:trPr>
        <w:tc>
          <w:tcPr>
            <w:tcW w:w="6840" w:type="dxa"/>
            <w:gridSpan w:val="2"/>
            <w:vAlign w:val="bottom"/>
          </w:tcPr>
          <w:p w:rsidR="00F74ECB" w:rsidRDefault="001508CE">
            <w:pPr>
              <w:spacing w:line="207" w:lineRule="exact"/>
              <w:ind w:left="8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8   </w:t>
            </w: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Ενσωματωμένα συστήματα και αυτοματισμοί με εφαρμογές στην ευφυή γεωργία και στη</w:t>
            </w:r>
          </w:p>
        </w:tc>
        <w:tc>
          <w:tcPr>
            <w:tcW w:w="20" w:type="dxa"/>
            <w:vAlign w:val="bottom"/>
          </w:tcPr>
          <w:p w:rsidR="00F74ECB" w:rsidRDefault="00F74ECB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gridSpan w:val="4"/>
            <w:vAlign w:val="bottom"/>
          </w:tcPr>
          <w:p w:rsidR="00F74ECB" w:rsidRDefault="001508CE">
            <w:pPr>
              <w:ind w:left="8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Γεώργιος Φουσκιτάκης</w:t>
            </w:r>
          </w:p>
        </w:tc>
        <w:tc>
          <w:tcPr>
            <w:tcW w:w="0" w:type="dxa"/>
            <w:vAlign w:val="bottom"/>
          </w:tcPr>
          <w:p w:rsidR="00F74ECB" w:rsidRDefault="00F74ECB">
            <w:pPr>
              <w:rPr>
                <w:sz w:val="1"/>
                <w:szCs w:val="1"/>
              </w:rPr>
            </w:pPr>
          </w:p>
        </w:tc>
      </w:tr>
      <w:tr w:rsidR="00F74ECB">
        <w:trPr>
          <w:trHeight w:val="214"/>
        </w:trPr>
        <w:tc>
          <w:tcPr>
            <w:tcW w:w="280" w:type="dxa"/>
            <w:vAlign w:val="bottom"/>
          </w:tcPr>
          <w:p w:rsidR="00F74ECB" w:rsidRDefault="00F74ECB">
            <w:pPr>
              <w:rPr>
                <w:sz w:val="18"/>
                <w:szCs w:val="18"/>
              </w:rPr>
            </w:pPr>
          </w:p>
        </w:tc>
        <w:tc>
          <w:tcPr>
            <w:tcW w:w="6560" w:type="dxa"/>
            <w:vAlign w:val="bottom"/>
          </w:tcPr>
          <w:p w:rsidR="00F74ECB" w:rsidRDefault="001508CE">
            <w:pPr>
              <w:ind w:left="2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γεωργία ακριβείας.</w:t>
            </w:r>
          </w:p>
        </w:tc>
        <w:tc>
          <w:tcPr>
            <w:tcW w:w="20" w:type="dxa"/>
            <w:vAlign w:val="bottom"/>
          </w:tcPr>
          <w:p w:rsidR="00F74ECB" w:rsidRDefault="00F74ECB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gridSpan w:val="4"/>
            <w:vAlign w:val="bottom"/>
          </w:tcPr>
          <w:p w:rsidR="00F74ECB" w:rsidRDefault="001508CE">
            <w:pPr>
              <w:ind w:left="8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(</w:t>
            </w: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fouskit@hmu.gr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)</w:t>
            </w:r>
          </w:p>
        </w:tc>
        <w:tc>
          <w:tcPr>
            <w:tcW w:w="0" w:type="dxa"/>
            <w:vAlign w:val="bottom"/>
          </w:tcPr>
          <w:p w:rsidR="00F74ECB" w:rsidRDefault="00F74ECB">
            <w:pPr>
              <w:rPr>
                <w:sz w:val="1"/>
                <w:szCs w:val="1"/>
              </w:rPr>
            </w:pPr>
          </w:p>
        </w:tc>
      </w:tr>
      <w:tr w:rsidR="00F74ECB">
        <w:trPr>
          <w:trHeight w:val="20"/>
        </w:trPr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74ECB" w:rsidRDefault="00F74E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560" w:type="dxa"/>
            <w:tcBorders>
              <w:bottom w:val="single" w:sz="8" w:space="0" w:color="auto"/>
            </w:tcBorders>
            <w:vAlign w:val="bottom"/>
          </w:tcPr>
          <w:p w:rsidR="00F74ECB" w:rsidRDefault="00F74E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F74ECB" w:rsidRDefault="00F74E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74ECB" w:rsidRDefault="00F74E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F74ECB" w:rsidRDefault="00F74E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74ECB" w:rsidRDefault="00F74E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F74ECB" w:rsidRDefault="00F74E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F74ECB" w:rsidRDefault="00F74ECB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F74ECB" w:rsidRDefault="00F74ECB">
      <w:pPr>
        <w:spacing w:line="121" w:lineRule="exact"/>
        <w:rPr>
          <w:sz w:val="24"/>
          <w:szCs w:val="24"/>
        </w:rPr>
      </w:pPr>
    </w:p>
    <w:p w:rsidR="00F74ECB" w:rsidRDefault="001508CE">
      <w:pPr>
        <w:ind w:left="9400"/>
        <w:rPr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1</w:t>
      </w:r>
    </w:p>
    <w:p w:rsidR="00F74ECB" w:rsidRDefault="00F74ECB">
      <w:pPr>
        <w:sectPr w:rsidR="00F74ECB">
          <w:pgSz w:w="11900" w:h="16838"/>
          <w:pgMar w:top="1440" w:right="1186" w:bottom="188" w:left="1200" w:header="0" w:footer="0" w:gutter="0"/>
          <w:cols w:space="720" w:equalWidth="0">
            <w:col w:w="9520"/>
          </w:cols>
        </w:sectPr>
      </w:pPr>
    </w:p>
    <w:p w:rsidR="00F74ECB" w:rsidRDefault="001508CE">
      <w:pPr>
        <w:ind w:left="730"/>
        <w:rPr>
          <w:sz w:val="20"/>
          <w:szCs w:val="20"/>
        </w:rPr>
      </w:pPr>
      <w:bookmarkStart w:id="1" w:name="page2"/>
      <w:bookmarkEnd w:id="1"/>
      <w:r>
        <w:rPr>
          <w:rFonts w:ascii="Symbol" w:eastAsia="Symbol" w:hAnsi="Symbol" w:cs="Symbol"/>
          <w:noProof/>
          <w:sz w:val="18"/>
          <w:szCs w:val="18"/>
        </w:rPr>
        <w:lastRenderedPageBreak/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918210</wp:posOffset>
            </wp:positionH>
            <wp:positionV relativeFrom="page">
              <wp:posOffset>622300</wp:posOffset>
            </wp:positionV>
            <wp:extent cx="5723255" cy="335661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255" cy="3356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Arial Narrow" w:eastAsia="Arial Narrow" w:hAnsi="Arial Narrow" w:cs="Arial Narrow"/>
          <w:sz w:val="18"/>
          <w:szCs w:val="18"/>
        </w:rPr>
        <w:t xml:space="preserve"> Μελέτη φυσικοχημικών ιδιοτήτων νέων φυσικών υλικών για απορρύπανση υδατικών πόρων.</w:t>
      </w:r>
    </w:p>
    <w:p w:rsidR="00F74ECB" w:rsidRDefault="00F74ECB">
      <w:pPr>
        <w:spacing w:line="26" w:lineRule="exact"/>
        <w:rPr>
          <w:sz w:val="20"/>
          <w:szCs w:val="20"/>
        </w:rPr>
      </w:pPr>
    </w:p>
    <w:p w:rsidR="00F74ECB" w:rsidRDefault="001508CE">
      <w:pPr>
        <w:ind w:left="730"/>
        <w:rPr>
          <w:sz w:val="20"/>
          <w:szCs w:val="20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Arial Narrow" w:eastAsia="Arial Narrow" w:hAnsi="Arial Narrow" w:cs="Arial Narrow"/>
          <w:sz w:val="18"/>
          <w:szCs w:val="18"/>
        </w:rPr>
        <w:t xml:space="preserve"> Νανορυπαντές στο υδάτινο περιβάλλον.</w:t>
      </w:r>
    </w:p>
    <w:p w:rsidR="00F74ECB" w:rsidRDefault="001508CE">
      <w:pPr>
        <w:spacing w:line="237" w:lineRule="auto"/>
        <w:ind w:left="730"/>
        <w:rPr>
          <w:sz w:val="20"/>
          <w:szCs w:val="20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Arial Narrow" w:eastAsia="Arial Narrow" w:hAnsi="Arial Narrow" w:cs="Arial Narrow"/>
          <w:sz w:val="18"/>
          <w:szCs w:val="18"/>
        </w:rPr>
        <w:t xml:space="preserve"> Αστική ανάπτυξη και παράκτιο περιβάλλον.</w:t>
      </w:r>
    </w:p>
    <w:p w:rsidR="00F74ECB" w:rsidRDefault="001508CE">
      <w:pPr>
        <w:spacing w:line="185" w:lineRule="auto"/>
        <w:ind w:left="730"/>
        <w:rPr>
          <w:sz w:val="20"/>
          <w:szCs w:val="20"/>
        </w:rPr>
      </w:pPr>
      <w:r>
        <w:rPr>
          <w:rFonts w:ascii="Symbol" w:eastAsia="Symbol" w:hAnsi="Symbol" w:cs="Symbol"/>
          <w:sz w:val="14"/>
          <w:szCs w:val="14"/>
        </w:rPr>
        <w:t></w:t>
      </w:r>
      <w:r>
        <w:rPr>
          <w:rFonts w:ascii="Arial Narrow" w:eastAsia="Arial Narrow" w:hAnsi="Arial Narrow" w:cs="Arial Narrow"/>
          <w:sz w:val="14"/>
          <w:szCs w:val="14"/>
        </w:rPr>
        <w:t xml:space="preserve"> Ανάπτυξη νέων εδαφοβελτιωτικών υλικών για την αντιμετώπιση παθογενών εδαφών.</w:t>
      </w:r>
    </w:p>
    <w:p w:rsidR="00F74ECB" w:rsidRDefault="001508CE">
      <w:pPr>
        <w:spacing w:line="193" w:lineRule="auto"/>
        <w:ind w:left="390"/>
        <w:rPr>
          <w:sz w:val="20"/>
          <w:szCs w:val="20"/>
        </w:rPr>
      </w:pPr>
      <w:r>
        <w:rPr>
          <w:rFonts w:ascii="Arial Narrow" w:eastAsia="Arial Narrow" w:hAnsi="Arial Narrow" w:cs="Arial Narrow"/>
          <w:sz w:val="13"/>
          <w:szCs w:val="13"/>
        </w:rPr>
        <w:t>9</w:t>
      </w:r>
    </w:p>
    <w:p w:rsidR="00F74ECB" w:rsidRDefault="001508CE">
      <w:pPr>
        <w:spacing w:line="201" w:lineRule="auto"/>
        <w:ind w:left="730"/>
        <w:rPr>
          <w:sz w:val="20"/>
          <w:szCs w:val="20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Arial Narrow" w:eastAsia="Arial Narrow" w:hAnsi="Arial Narrow" w:cs="Arial Narrow"/>
          <w:sz w:val="18"/>
          <w:szCs w:val="18"/>
        </w:rPr>
        <w:t xml:space="preserve"> Νέες τ</w:t>
      </w:r>
      <w:r>
        <w:rPr>
          <w:rFonts w:ascii="Arial Narrow" w:eastAsia="Arial Narrow" w:hAnsi="Arial Narrow" w:cs="Arial Narrow"/>
          <w:sz w:val="18"/>
          <w:szCs w:val="18"/>
        </w:rPr>
        <w:t>εχνολογίες στην υπηρεσία της γεωργίας ακριβείας.</w:t>
      </w:r>
    </w:p>
    <w:p w:rsidR="00F74ECB" w:rsidRDefault="00F74ECB">
      <w:pPr>
        <w:spacing w:line="1" w:lineRule="exact"/>
        <w:rPr>
          <w:sz w:val="20"/>
          <w:szCs w:val="20"/>
        </w:rPr>
      </w:pPr>
    </w:p>
    <w:p w:rsidR="00F74ECB" w:rsidRDefault="001508CE">
      <w:pPr>
        <w:ind w:left="870" w:hanging="150"/>
        <w:rPr>
          <w:sz w:val="20"/>
          <w:szCs w:val="20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Arial Narrow" w:eastAsia="Arial Narrow" w:hAnsi="Arial Narrow" w:cs="Arial Narrow"/>
          <w:sz w:val="18"/>
          <w:szCs w:val="18"/>
        </w:rPr>
        <w:t xml:space="preserve"> Βελτιστοποίηση προσροφητικών ιδιοτήτων υλικών για απομάκρυνση αγροτοκτηνοτροφικών ρύπων.</w:t>
      </w:r>
    </w:p>
    <w:p w:rsidR="00F74ECB" w:rsidRDefault="001508CE">
      <w:pPr>
        <w:spacing w:line="237" w:lineRule="auto"/>
        <w:ind w:left="730"/>
        <w:rPr>
          <w:sz w:val="20"/>
          <w:szCs w:val="20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Arial Narrow" w:eastAsia="Arial Narrow" w:hAnsi="Arial Narrow" w:cs="Arial Narrow"/>
          <w:sz w:val="18"/>
          <w:szCs w:val="18"/>
        </w:rPr>
        <w:t xml:space="preserve"> Συμβολή της κυκλικής οικονομίας στην προστασία του περιβάλλοντος.</w:t>
      </w:r>
    </w:p>
    <w:p w:rsidR="00F74ECB" w:rsidRDefault="00F74ECB">
      <w:pPr>
        <w:spacing w:line="1" w:lineRule="exact"/>
        <w:rPr>
          <w:sz w:val="20"/>
          <w:szCs w:val="20"/>
        </w:rPr>
      </w:pPr>
    </w:p>
    <w:p w:rsidR="00F74ECB" w:rsidRDefault="001508CE">
      <w:pPr>
        <w:ind w:left="710"/>
        <w:rPr>
          <w:sz w:val="20"/>
          <w:szCs w:val="20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Arial Narrow" w:eastAsia="Arial Narrow" w:hAnsi="Arial Narrow" w:cs="Arial Narrow"/>
          <w:sz w:val="18"/>
          <w:szCs w:val="18"/>
        </w:rPr>
        <w:t xml:space="preserve"> Τεχνικές ψηφιακής διαμόρφωσης και κωδικοποίησης σε τηλεπικοινωνιακά συστήματα.</w:t>
      </w:r>
    </w:p>
    <w:p w:rsidR="00F74ECB" w:rsidRDefault="00F74ECB">
      <w:pPr>
        <w:spacing w:line="5" w:lineRule="exact"/>
        <w:rPr>
          <w:sz w:val="20"/>
          <w:szCs w:val="20"/>
        </w:rPr>
      </w:pPr>
    </w:p>
    <w:p w:rsidR="00F74ECB" w:rsidRDefault="001508CE">
      <w:pPr>
        <w:ind w:left="710"/>
        <w:rPr>
          <w:sz w:val="20"/>
          <w:szCs w:val="20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Arial Narrow" w:eastAsia="Arial Narrow" w:hAnsi="Arial Narrow" w:cs="Arial Narrow"/>
          <w:sz w:val="18"/>
          <w:szCs w:val="18"/>
        </w:rPr>
        <w:t xml:space="preserve"> Τεχνολογίες υπολογιστικών πλεγμάτων (data grids, computing grids).</w:t>
      </w:r>
    </w:p>
    <w:p w:rsidR="00F74ECB" w:rsidRDefault="001508CE">
      <w:pPr>
        <w:numPr>
          <w:ilvl w:val="0"/>
          <w:numId w:val="3"/>
        </w:numPr>
        <w:tabs>
          <w:tab w:val="left" w:pos="710"/>
        </w:tabs>
        <w:spacing w:line="237" w:lineRule="auto"/>
        <w:ind w:left="710" w:hanging="354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Arial Narrow" w:eastAsia="Arial Narrow" w:hAnsi="Arial Narrow" w:cs="Arial Narrow"/>
          <w:sz w:val="18"/>
          <w:szCs w:val="18"/>
        </w:rPr>
        <w:t xml:space="preserve"> Ανάπτυξη εφαρμογών σε υπολογιστικά </w:t>
      </w:r>
      <w:r>
        <w:rPr>
          <w:rFonts w:ascii="Arial Narrow" w:eastAsia="Arial Narrow" w:hAnsi="Arial Narrow" w:cs="Arial Narrow"/>
          <w:sz w:val="18"/>
          <w:szCs w:val="18"/>
        </w:rPr>
        <w:t>πλέγματα.</w:t>
      </w:r>
    </w:p>
    <w:p w:rsidR="00F74ECB" w:rsidRDefault="001508CE">
      <w:pPr>
        <w:numPr>
          <w:ilvl w:val="1"/>
          <w:numId w:val="3"/>
        </w:numPr>
        <w:tabs>
          <w:tab w:val="left" w:pos="850"/>
        </w:tabs>
        <w:ind w:left="850" w:hanging="149"/>
        <w:rPr>
          <w:rFonts w:ascii="Symbol" w:eastAsia="Symbol" w:hAnsi="Symbol" w:cs="Symbol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Επεξεργασία δεδομένων μεγάλης κλίμακας (big data analytics).</w:t>
      </w:r>
    </w:p>
    <w:p w:rsidR="00F74ECB" w:rsidRDefault="001508CE">
      <w:pPr>
        <w:numPr>
          <w:ilvl w:val="1"/>
          <w:numId w:val="3"/>
        </w:numPr>
        <w:tabs>
          <w:tab w:val="left" w:pos="850"/>
        </w:tabs>
        <w:spacing w:line="237" w:lineRule="auto"/>
        <w:ind w:left="850" w:hanging="149"/>
        <w:rPr>
          <w:rFonts w:ascii="Symbol" w:eastAsia="Symbol" w:hAnsi="Symbol" w:cs="Symbol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Εφαρμογές στην περιοχή του διαδικτύου των πραγμάτων (Internet of Things).</w:t>
      </w:r>
    </w:p>
    <w:p w:rsidR="00F74ECB" w:rsidRDefault="001508CE">
      <w:pPr>
        <w:numPr>
          <w:ilvl w:val="1"/>
          <w:numId w:val="3"/>
        </w:numPr>
        <w:tabs>
          <w:tab w:val="left" w:pos="850"/>
        </w:tabs>
        <w:ind w:left="850" w:hanging="149"/>
        <w:rPr>
          <w:rFonts w:ascii="Symbol" w:eastAsia="Symbol" w:hAnsi="Symbol" w:cs="Symbol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Κινητές Επικοινωνίες 5G, and beyond.</w:t>
      </w:r>
    </w:p>
    <w:p w:rsidR="00F74ECB" w:rsidRDefault="00F74ECB">
      <w:pPr>
        <w:spacing w:line="7" w:lineRule="exact"/>
        <w:rPr>
          <w:rFonts w:ascii="Symbol" w:eastAsia="Symbol" w:hAnsi="Symbol" w:cs="Symbol"/>
          <w:sz w:val="18"/>
          <w:szCs w:val="18"/>
        </w:rPr>
      </w:pPr>
    </w:p>
    <w:p w:rsidR="00F74ECB" w:rsidRDefault="001508CE">
      <w:pPr>
        <w:numPr>
          <w:ilvl w:val="1"/>
          <w:numId w:val="3"/>
        </w:numPr>
        <w:tabs>
          <w:tab w:val="left" w:pos="850"/>
        </w:tabs>
        <w:ind w:left="850" w:hanging="149"/>
        <w:rPr>
          <w:rFonts w:ascii="Symbol" w:eastAsia="Symbol" w:hAnsi="Symbol" w:cs="Symbol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Μελέτη κίνησης σε επικοινωνίες αέρος-εδάφους, για επικοινωνία φωνής και δ</w:t>
      </w:r>
      <w:r>
        <w:rPr>
          <w:rFonts w:ascii="Arial Narrow" w:eastAsia="Arial Narrow" w:hAnsi="Arial Narrow" w:cs="Arial Narrow"/>
          <w:sz w:val="18"/>
          <w:szCs w:val="18"/>
        </w:rPr>
        <w:t>εδομένων επιβατών-αεροσκάφους.</w:t>
      </w:r>
    </w:p>
    <w:p w:rsidR="00F74ECB" w:rsidRDefault="001508CE">
      <w:pPr>
        <w:numPr>
          <w:ilvl w:val="0"/>
          <w:numId w:val="3"/>
        </w:numPr>
        <w:tabs>
          <w:tab w:val="left" w:pos="698"/>
        </w:tabs>
        <w:spacing w:line="183" w:lineRule="auto"/>
        <w:ind w:left="850" w:hanging="494"/>
        <w:rPr>
          <w:rFonts w:ascii="Arial Narrow" w:eastAsia="Arial Narrow" w:hAnsi="Arial Narrow" w:cs="Arial Narrow"/>
          <w:sz w:val="36"/>
          <w:szCs w:val="36"/>
          <w:vertAlign w:val="subscript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Arial Narrow" w:eastAsia="Arial Narrow" w:hAnsi="Arial Narrow" w:cs="Arial Narrow"/>
          <w:sz w:val="18"/>
          <w:szCs w:val="18"/>
        </w:rPr>
        <w:t xml:space="preserve"> Θεωρία λήψης κι εκτίμησης σήματος. Στατιστική</w:t>
      </w:r>
      <w:r w:rsidRPr="00BE300F">
        <w:rPr>
          <w:rFonts w:ascii="Arial Narrow" w:eastAsia="Arial Narrow" w:hAnsi="Arial Narrow" w:cs="Arial Narrow"/>
          <w:sz w:val="18"/>
          <w:szCs w:val="18"/>
          <w:lang w:val="en-US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επεξεργασία</w:t>
      </w:r>
      <w:r w:rsidRPr="00BE300F">
        <w:rPr>
          <w:rFonts w:ascii="Arial Narrow" w:eastAsia="Arial Narrow" w:hAnsi="Arial Narrow" w:cs="Arial Narrow"/>
          <w:sz w:val="18"/>
          <w:szCs w:val="18"/>
          <w:lang w:val="en-US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σήματος</w:t>
      </w:r>
      <w:r w:rsidRPr="00BE300F">
        <w:rPr>
          <w:rFonts w:ascii="Arial Narrow" w:eastAsia="Arial Narrow" w:hAnsi="Arial Narrow" w:cs="Arial Narrow"/>
          <w:sz w:val="18"/>
          <w:szCs w:val="18"/>
          <w:lang w:val="en-US"/>
        </w:rPr>
        <w:t xml:space="preserve"> (locally optimum Bayes detection, radar and sonar detection, underwater acoustics).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Μulti-user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detection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>. Interference cancellation.</w:t>
      </w:r>
    </w:p>
    <w:p w:rsidR="00F74ECB" w:rsidRDefault="00F74ECB">
      <w:pPr>
        <w:spacing w:line="1" w:lineRule="exact"/>
        <w:rPr>
          <w:rFonts w:ascii="Arial Narrow" w:eastAsia="Arial Narrow" w:hAnsi="Arial Narrow" w:cs="Arial Narrow"/>
          <w:sz w:val="36"/>
          <w:szCs w:val="36"/>
          <w:vertAlign w:val="subscript"/>
        </w:rPr>
      </w:pPr>
    </w:p>
    <w:p w:rsidR="00F74ECB" w:rsidRDefault="001508CE">
      <w:pPr>
        <w:numPr>
          <w:ilvl w:val="1"/>
          <w:numId w:val="3"/>
        </w:numPr>
        <w:tabs>
          <w:tab w:val="left" w:pos="850"/>
        </w:tabs>
        <w:spacing w:line="238" w:lineRule="auto"/>
        <w:ind w:left="850" w:hanging="149"/>
        <w:rPr>
          <w:rFonts w:ascii="Symbol" w:eastAsia="Symbol" w:hAnsi="Symbol" w:cs="Symbol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 xml:space="preserve">Ψηφιακή επεξεργασία σήματος για εφαρμογές σε </w:t>
      </w:r>
      <w:r>
        <w:rPr>
          <w:rFonts w:ascii="Arial Narrow" w:eastAsia="Arial Narrow" w:hAnsi="Arial Narrow" w:cs="Arial Narrow"/>
          <w:sz w:val="18"/>
          <w:szCs w:val="18"/>
        </w:rPr>
        <w:t>έξυπνες κεραίες. Επεξεργασία ιατρικής εικόνας. Forward error correction για ασύρματες επικοινωνίες.</w:t>
      </w:r>
    </w:p>
    <w:p w:rsidR="00F74ECB" w:rsidRDefault="00F74ECB">
      <w:pPr>
        <w:spacing w:line="1" w:lineRule="exact"/>
        <w:rPr>
          <w:rFonts w:ascii="Symbol" w:eastAsia="Symbol" w:hAnsi="Symbol" w:cs="Symbol"/>
          <w:sz w:val="18"/>
          <w:szCs w:val="18"/>
        </w:rPr>
      </w:pPr>
    </w:p>
    <w:p w:rsidR="00F74ECB" w:rsidRDefault="001508CE">
      <w:pPr>
        <w:numPr>
          <w:ilvl w:val="0"/>
          <w:numId w:val="3"/>
        </w:numPr>
        <w:tabs>
          <w:tab w:val="left" w:pos="710"/>
        </w:tabs>
        <w:spacing w:line="185" w:lineRule="auto"/>
        <w:ind w:left="710" w:hanging="354"/>
        <w:rPr>
          <w:rFonts w:ascii="Arial Narrow" w:eastAsia="Arial Narrow" w:hAnsi="Arial Narrow" w:cs="Arial Narrow"/>
          <w:sz w:val="36"/>
          <w:szCs w:val="36"/>
          <w:vertAlign w:val="subscript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Arial Narrow" w:eastAsia="Arial Narrow" w:hAnsi="Arial Narrow" w:cs="Arial Narrow"/>
          <w:sz w:val="18"/>
          <w:szCs w:val="18"/>
        </w:rPr>
        <w:t xml:space="preserve"> Γεωπληροφορική και φυσικές καταστροφές.</w:t>
      </w:r>
    </w:p>
    <w:p w:rsidR="00F74ECB" w:rsidRDefault="00F74ECB">
      <w:pPr>
        <w:spacing w:line="34" w:lineRule="exact"/>
        <w:rPr>
          <w:rFonts w:ascii="Arial Narrow" w:eastAsia="Arial Narrow" w:hAnsi="Arial Narrow" w:cs="Arial Narrow"/>
          <w:sz w:val="36"/>
          <w:szCs w:val="36"/>
          <w:vertAlign w:val="subscript"/>
        </w:rPr>
      </w:pPr>
    </w:p>
    <w:p w:rsidR="00F74ECB" w:rsidRDefault="001508CE">
      <w:pPr>
        <w:numPr>
          <w:ilvl w:val="1"/>
          <w:numId w:val="3"/>
        </w:numPr>
        <w:tabs>
          <w:tab w:val="left" w:pos="850"/>
        </w:tabs>
        <w:spacing w:line="201" w:lineRule="auto"/>
        <w:ind w:left="850" w:hanging="149"/>
        <w:rPr>
          <w:rFonts w:ascii="Symbol" w:eastAsia="Symbol" w:hAnsi="Symbol" w:cs="Symbol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Διαχρονική παρακολούθηση της γήινης επιφάνειας με επεξεργασία δορυφορικών εικόνων.</w:t>
      </w:r>
    </w:p>
    <w:p w:rsidR="00F74ECB" w:rsidRDefault="001508C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74ECB" w:rsidRDefault="00F74ECB">
      <w:pPr>
        <w:spacing w:line="200" w:lineRule="exact"/>
        <w:rPr>
          <w:sz w:val="20"/>
          <w:szCs w:val="20"/>
        </w:rPr>
      </w:pPr>
    </w:p>
    <w:p w:rsidR="00F74ECB" w:rsidRDefault="00F74ECB">
      <w:pPr>
        <w:spacing w:line="327" w:lineRule="exact"/>
        <w:rPr>
          <w:sz w:val="20"/>
          <w:szCs w:val="20"/>
        </w:rPr>
      </w:pPr>
    </w:p>
    <w:p w:rsidR="00F74ECB" w:rsidRDefault="001508CE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sz w:val="18"/>
          <w:szCs w:val="18"/>
        </w:rPr>
        <w:t>Καθηγητής</w:t>
      </w:r>
    </w:p>
    <w:p w:rsidR="00F74ECB" w:rsidRDefault="00F74ECB">
      <w:pPr>
        <w:spacing w:line="42" w:lineRule="exact"/>
        <w:rPr>
          <w:sz w:val="20"/>
          <w:szCs w:val="20"/>
        </w:rPr>
      </w:pPr>
    </w:p>
    <w:p w:rsidR="00F74ECB" w:rsidRDefault="001508CE">
      <w:pPr>
        <w:spacing w:line="267" w:lineRule="auto"/>
        <w:ind w:right="680"/>
        <w:rPr>
          <w:sz w:val="20"/>
          <w:szCs w:val="20"/>
        </w:rPr>
      </w:pPr>
      <w:r>
        <w:rPr>
          <w:rFonts w:ascii="Arial Narrow" w:eastAsia="Arial Narrow" w:hAnsi="Arial Narrow" w:cs="Arial Narrow"/>
          <w:sz w:val="17"/>
          <w:szCs w:val="17"/>
        </w:rPr>
        <w:t>Γεώργιος Σταυρ</w:t>
      </w:r>
      <w:r>
        <w:rPr>
          <w:rFonts w:ascii="Arial Narrow" w:eastAsia="Arial Narrow" w:hAnsi="Arial Narrow" w:cs="Arial Narrow"/>
          <w:sz w:val="17"/>
          <w:szCs w:val="17"/>
        </w:rPr>
        <w:t>ουλάκης (</w:t>
      </w:r>
      <w:r>
        <w:rPr>
          <w:rFonts w:ascii="Arial Narrow" w:eastAsia="Arial Narrow" w:hAnsi="Arial Narrow" w:cs="Arial Narrow"/>
          <w:color w:val="0000FF"/>
          <w:sz w:val="17"/>
          <w:szCs w:val="17"/>
          <w:u w:val="single"/>
        </w:rPr>
        <w:t>gstav@hmu.gr</w:t>
      </w:r>
      <w:r>
        <w:rPr>
          <w:rFonts w:ascii="Arial Narrow" w:eastAsia="Arial Narrow" w:hAnsi="Arial Narrow" w:cs="Arial Narrow"/>
          <w:sz w:val="17"/>
          <w:szCs w:val="17"/>
        </w:rPr>
        <w:t>)</w:t>
      </w:r>
    </w:p>
    <w:p w:rsidR="00F74ECB" w:rsidRDefault="00F74ECB">
      <w:pPr>
        <w:spacing w:line="200" w:lineRule="exact"/>
        <w:rPr>
          <w:sz w:val="20"/>
          <w:szCs w:val="20"/>
        </w:rPr>
      </w:pPr>
    </w:p>
    <w:p w:rsidR="00F74ECB" w:rsidRDefault="00F74ECB">
      <w:pPr>
        <w:spacing w:line="200" w:lineRule="exact"/>
        <w:rPr>
          <w:sz w:val="20"/>
          <w:szCs w:val="20"/>
        </w:rPr>
      </w:pPr>
    </w:p>
    <w:p w:rsidR="00F74ECB" w:rsidRDefault="00F74ECB">
      <w:pPr>
        <w:spacing w:line="343" w:lineRule="exact"/>
        <w:rPr>
          <w:sz w:val="20"/>
          <w:szCs w:val="20"/>
        </w:rPr>
      </w:pPr>
    </w:p>
    <w:p w:rsidR="00F74ECB" w:rsidRDefault="001508CE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sz w:val="18"/>
          <w:szCs w:val="18"/>
        </w:rPr>
        <w:t>Επ. Καθηγητής</w:t>
      </w:r>
    </w:p>
    <w:p w:rsidR="00F74ECB" w:rsidRDefault="00F74ECB">
      <w:pPr>
        <w:spacing w:line="42" w:lineRule="exact"/>
        <w:rPr>
          <w:sz w:val="20"/>
          <w:szCs w:val="20"/>
        </w:rPr>
      </w:pPr>
    </w:p>
    <w:p w:rsidR="00F74ECB" w:rsidRDefault="001508CE">
      <w:pPr>
        <w:spacing w:line="239" w:lineRule="auto"/>
        <w:ind w:right="560"/>
        <w:rPr>
          <w:sz w:val="20"/>
          <w:szCs w:val="20"/>
        </w:rPr>
      </w:pPr>
      <w:r>
        <w:rPr>
          <w:rFonts w:ascii="Arial Narrow" w:eastAsia="Arial Narrow" w:hAnsi="Arial Narrow" w:cs="Arial Narrow"/>
          <w:sz w:val="18"/>
          <w:szCs w:val="18"/>
        </w:rPr>
        <w:t>Ιωάννης Μπαρμπουνάκης (</w:t>
      </w:r>
      <w:r>
        <w:rPr>
          <w:rFonts w:ascii="Arial Narrow" w:eastAsia="Arial Narrow" w:hAnsi="Arial Narrow" w:cs="Arial Narrow"/>
          <w:color w:val="0000FF"/>
          <w:sz w:val="18"/>
          <w:szCs w:val="18"/>
          <w:u w:val="single"/>
        </w:rPr>
        <w:t>i.barbounakis@hmu.gr</w:t>
      </w:r>
      <w:r>
        <w:rPr>
          <w:rFonts w:ascii="Arial Narrow" w:eastAsia="Arial Narrow" w:hAnsi="Arial Narrow" w:cs="Arial Narrow"/>
          <w:sz w:val="18"/>
          <w:szCs w:val="18"/>
        </w:rPr>
        <w:t>)</w:t>
      </w:r>
    </w:p>
    <w:p w:rsidR="00F74ECB" w:rsidRDefault="00F74ECB">
      <w:pPr>
        <w:spacing w:line="200" w:lineRule="exact"/>
        <w:rPr>
          <w:sz w:val="20"/>
          <w:szCs w:val="20"/>
        </w:rPr>
      </w:pPr>
    </w:p>
    <w:p w:rsidR="00F74ECB" w:rsidRDefault="00F74ECB">
      <w:pPr>
        <w:spacing w:line="200" w:lineRule="exact"/>
        <w:rPr>
          <w:sz w:val="20"/>
          <w:szCs w:val="20"/>
        </w:rPr>
      </w:pPr>
    </w:p>
    <w:p w:rsidR="00F74ECB" w:rsidRDefault="00F74ECB">
      <w:pPr>
        <w:spacing w:line="348" w:lineRule="exact"/>
        <w:rPr>
          <w:sz w:val="20"/>
          <w:szCs w:val="20"/>
        </w:rPr>
      </w:pPr>
    </w:p>
    <w:p w:rsidR="00F74ECB" w:rsidRDefault="001508CE">
      <w:pPr>
        <w:spacing w:line="264" w:lineRule="auto"/>
        <w:ind w:right="900"/>
        <w:rPr>
          <w:sz w:val="20"/>
          <w:szCs w:val="20"/>
        </w:rPr>
      </w:pPr>
      <w:r>
        <w:rPr>
          <w:rFonts w:ascii="Arial Narrow" w:eastAsia="Arial Narrow" w:hAnsi="Arial Narrow" w:cs="Arial Narrow"/>
          <w:sz w:val="18"/>
          <w:szCs w:val="18"/>
        </w:rPr>
        <w:t>Αν. Καθηγητής Ευάγγελος Κόκκινος (</w:t>
      </w:r>
      <w:r>
        <w:rPr>
          <w:rFonts w:ascii="Arial Narrow" w:eastAsia="Arial Narrow" w:hAnsi="Arial Narrow" w:cs="Arial Narrow"/>
          <w:color w:val="0000FF"/>
          <w:sz w:val="18"/>
          <w:szCs w:val="18"/>
          <w:u w:val="single"/>
        </w:rPr>
        <w:t>ekokkinos@hmu.gr</w:t>
      </w:r>
      <w:r>
        <w:rPr>
          <w:rFonts w:ascii="Arial Narrow" w:eastAsia="Arial Narrow" w:hAnsi="Arial Narrow" w:cs="Arial Narrow"/>
          <w:sz w:val="18"/>
          <w:szCs w:val="18"/>
        </w:rPr>
        <w:t>)</w:t>
      </w:r>
    </w:p>
    <w:p w:rsidR="00F74ECB" w:rsidRDefault="00F74ECB">
      <w:pPr>
        <w:spacing w:line="200" w:lineRule="exact"/>
        <w:rPr>
          <w:sz w:val="20"/>
          <w:szCs w:val="20"/>
        </w:rPr>
      </w:pPr>
    </w:p>
    <w:p w:rsidR="00F74ECB" w:rsidRDefault="00F74ECB">
      <w:pPr>
        <w:spacing w:line="287" w:lineRule="exact"/>
        <w:rPr>
          <w:sz w:val="20"/>
          <w:szCs w:val="20"/>
        </w:rPr>
      </w:pPr>
    </w:p>
    <w:p w:rsidR="00F74ECB" w:rsidRDefault="001508CE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sz w:val="18"/>
          <w:szCs w:val="18"/>
        </w:rPr>
        <w:t>Επ. Καθηγήτρια</w:t>
      </w:r>
    </w:p>
    <w:p w:rsidR="00F74ECB" w:rsidRDefault="00F74ECB">
      <w:pPr>
        <w:spacing w:line="42" w:lineRule="exact"/>
        <w:rPr>
          <w:sz w:val="20"/>
          <w:szCs w:val="20"/>
        </w:rPr>
      </w:pPr>
    </w:p>
    <w:p w:rsidR="00F74ECB" w:rsidRDefault="001508CE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sz w:val="18"/>
          <w:szCs w:val="18"/>
        </w:rPr>
        <w:t>Μαρία Κούλη</w:t>
      </w:r>
    </w:p>
    <w:p w:rsidR="00F74ECB" w:rsidRDefault="001508CE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sz w:val="18"/>
          <w:szCs w:val="18"/>
        </w:rPr>
        <w:t>(</w:t>
      </w:r>
      <w:r>
        <w:rPr>
          <w:rFonts w:ascii="Arial Narrow" w:eastAsia="Arial Narrow" w:hAnsi="Arial Narrow" w:cs="Arial Narrow"/>
          <w:color w:val="0000FF"/>
          <w:sz w:val="18"/>
          <w:szCs w:val="18"/>
          <w:u w:val="single"/>
        </w:rPr>
        <w:t>mkouli@hmu.gr</w:t>
      </w:r>
      <w:r>
        <w:rPr>
          <w:rFonts w:ascii="Arial Narrow" w:eastAsia="Arial Narrow" w:hAnsi="Arial Narrow" w:cs="Arial Narrow"/>
          <w:sz w:val="18"/>
          <w:szCs w:val="18"/>
        </w:rPr>
        <w:t>)</w:t>
      </w:r>
    </w:p>
    <w:p w:rsidR="00F74ECB" w:rsidRDefault="00F74ECB">
      <w:pPr>
        <w:spacing w:line="147" w:lineRule="exact"/>
        <w:rPr>
          <w:sz w:val="20"/>
          <w:szCs w:val="20"/>
        </w:rPr>
      </w:pPr>
    </w:p>
    <w:p w:rsidR="00F74ECB" w:rsidRDefault="00F74ECB">
      <w:pPr>
        <w:sectPr w:rsidR="00F74ECB">
          <w:pgSz w:w="11900" w:h="16838"/>
          <w:pgMar w:top="1016" w:right="1186" w:bottom="223" w:left="1190" w:header="0" w:footer="0" w:gutter="0"/>
          <w:cols w:num="2" w:space="720" w:equalWidth="0">
            <w:col w:w="7050" w:space="200"/>
            <w:col w:w="2280"/>
          </w:cols>
        </w:sectPr>
      </w:pPr>
    </w:p>
    <w:p w:rsidR="00F74ECB" w:rsidRDefault="001508CE">
      <w:pPr>
        <w:ind w:left="1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  <w:highlight w:val="white"/>
        </w:rPr>
        <w:t xml:space="preserve">Προϋποθέσεις </w:t>
      </w:r>
      <w:r>
        <w:rPr>
          <w:rFonts w:ascii="Arial" w:eastAsia="Arial" w:hAnsi="Arial" w:cs="Arial"/>
          <w:b/>
          <w:bCs/>
          <w:sz w:val="20"/>
          <w:szCs w:val="20"/>
        </w:rPr>
        <w:t>υποβολής αίτησης</w:t>
      </w:r>
    </w:p>
    <w:p w:rsidR="00F74ECB" w:rsidRDefault="00F74ECB">
      <w:pPr>
        <w:spacing w:line="72" w:lineRule="exact"/>
        <w:rPr>
          <w:sz w:val="20"/>
          <w:szCs w:val="20"/>
        </w:rPr>
      </w:pPr>
    </w:p>
    <w:p w:rsidR="00F74ECB" w:rsidRDefault="001508CE">
      <w:pPr>
        <w:spacing w:line="348" w:lineRule="auto"/>
        <w:ind w:left="10"/>
        <w:jc w:val="both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 xml:space="preserve">Σύμφωνα με το άρθρο 2 του κανονισμού, δικαίωμα υποβολής αίτησης για εκπόνηση διδακτορικής διατριβής έχουν οι κάτοχοι Διπλώματος Μεταπτυχιακών Σπουδών </w:t>
      </w:r>
      <w:r>
        <w:rPr>
          <w:rFonts w:ascii="Arial" w:eastAsia="Arial" w:hAnsi="Arial" w:cs="Arial"/>
          <w:sz w:val="19"/>
          <w:szCs w:val="19"/>
          <w:highlight w:val="white"/>
        </w:rPr>
        <w:t>ΑΕΙ της ημεδαπής, οι κάτοχοι αναγνωρισμένων ως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  <w:highlight w:val="white"/>
        </w:rPr>
        <w:t>ισότιμων τίτλου σπουδών μεταπτυχιακού επιπέδου της αλλοδαπή</w:t>
      </w:r>
      <w:r>
        <w:rPr>
          <w:rFonts w:ascii="Arial" w:eastAsia="Arial" w:hAnsi="Arial" w:cs="Arial"/>
          <w:sz w:val="19"/>
          <w:szCs w:val="19"/>
          <w:highlight w:val="white"/>
        </w:rPr>
        <w:t>ς, και οι κάτοχοι ενιαίου και αδιάσπαστου τίτλου σπουδών μεταπτυχιακού επιπέδου. Απαραίτητη είναι επίσης η καλή γνώση της αγγλικής γλώσσας.</w:t>
      </w:r>
    </w:p>
    <w:p w:rsidR="00F74ECB" w:rsidRDefault="001508C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-43180</wp:posOffset>
            </wp:positionH>
            <wp:positionV relativeFrom="paragraph">
              <wp:posOffset>-12065</wp:posOffset>
            </wp:positionV>
            <wp:extent cx="6134735" cy="25273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735" cy="252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4ECB" w:rsidRDefault="00F74ECB">
      <w:pPr>
        <w:spacing w:line="31" w:lineRule="exact"/>
        <w:rPr>
          <w:sz w:val="20"/>
          <w:szCs w:val="20"/>
        </w:rPr>
      </w:pPr>
    </w:p>
    <w:p w:rsidR="00F74ECB" w:rsidRDefault="001508CE">
      <w:pPr>
        <w:ind w:left="1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Απαιτούμενα δικαιολογητικά για την </w:t>
      </w:r>
      <w:r>
        <w:rPr>
          <w:rFonts w:ascii="Arial" w:eastAsia="Arial" w:hAnsi="Arial" w:cs="Arial"/>
          <w:b/>
          <w:bCs/>
          <w:sz w:val="20"/>
          <w:szCs w:val="20"/>
          <w:highlight w:val="white"/>
        </w:rPr>
        <w:t>υποβολή αίτησης</w:t>
      </w:r>
    </w:p>
    <w:p w:rsidR="00F74ECB" w:rsidRDefault="00F74ECB">
      <w:pPr>
        <w:spacing w:line="72" w:lineRule="exact"/>
        <w:rPr>
          <w:sz w:val="20"/>
          <w:szCs w:val="20"/>
        </w:rPr>
      </w:pPr>
    </w:p>
    <w:p w:rsidR="00F74ECB" w:rsidRDefault="001508CE">
      <w:pPr>
        <w:numPr>
          <w:ilvl w:val="0"/>
          <w:numId w:val="4"/>
        </w:numPr>
        <w:tabs>
          <w:tab w:val="left" w:pos="430"/>
        </w:tabs>
        <w:ind w:left="430" w:hanging="43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Αίτηση εκπόνησης διδακτορικής διατριβής </w:t>
      </w:r>
      <w:r>
        <w:rPr>
          <w:rFonts w:ascii="Arial" w:eastAsia="Arial" w:hAnsi="Arial" w:cs="Arial"/>
          <w:sz w:val="20"/>
          <w:szCs w:val="20"/>
        </w:rPr>
        <w:t>(επισυνάπτεται πρότυπο).</w:t>
      </w:r>
    </w:p>
    <w:p w:rsidR="00F74ECB" w:rsidRDefault="00F74ECB">
      <w:pPr>
        <w:spacing w:line="70" w:lineRule="exact"/>
        <w:rPr>
          <w:rFonts w:ascii="Arial" w:eastAsia="Arial" w:hAnsi="Arial" w:cs="Arial"/>
          <w:sz w:val="20"/>
          <w:szCs w:val="20"/>
        </w:rPr>
      </w:pPr>
    </w:p>
    <w:p w:rsidR="00F74ECB" w:rsidRDefault="001508CE">
      <w:pPr>
        <w:numPr>
          <w:ilvl w:val="0"/>
          <w:numId w:val="4"/>
        </w:numPr>
        <w:tabs>
          <w:tab w:val="left" w:pos="430"/>
        </w:tabs>
        <w:ind w:left="430" w:hanging="43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Σύντομη περίληψη της προτεινόμενης διδακτορικής διατριβής (επισυνάπτεται πρότυπο).</w:t>
      </w:r>
    </w:p>
    <w:p w:rsidR="00F74ECB" w:rsidRDefault="00F74ECB">
      <w:pPr>
        <w:spacing w:line="70" w:lineRule="exact"/>
        <w:rPr>
          <w:rFonts w:ascii="Arial" w:eastAsia="Arial" w:hAnsi="Arial" w:cs="Arial"/>
          <w:sz w:val="20"/>
          <w:szCs w:val="20"/>
        </w:rPr>
      </w:pPr>
    </w:p>
    <w:p w:rsidR="00F74ECB" w:rsidRDefault="001508CE">
      <w:pPr>
        <w:numPr>
          <w:ilvl w:val="0"/>
          <w:numId w:val="4"/>
        </w:numPr>
        <w:tabs>
          <w:tab w:val="left" w:pos="430"/>
        </w:tabs>
        <w:ind w:left="430" w:hanging="43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Προσχέδιο της προτεινόμενης διδακτορικής διατριβής (επισυνάπτεται πρότυπο).</w:t>
      </w:r>
    </w:p>
    <w:p w:rsidR="00F74ECB" w:rsidRDefault="00F74ECB">
      <w:pPr>
        <w:spacing w:line="70" w:lineRule="exact"/>
        <w:rPr>
          <w:rFonts w:ascii="Arial" w:eastAsia="Arial" w:hAnsi="Arial" w:cs="Arial"/>
          <w:sz w:val="20"/>
          <w:szCs w:val="20"/>
        </w:rPr>
      </w:pPr>
    </w:p>
    <w:p w:rsidR="00F74ECB" w:rsidRDefault="001508CE">
      <w:pPr>
        <w:numPr>
          <w:ilvl w:val="0"/>
          <w:numId w:val="4"/>
        </w:numPr>
        <w:tabs>
          <w:tab w:val="left" w:pos="430"/>
        </w:tabs>
        <w:ind w:left="430" w:hanging="43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Αντίγραφα τίτλων σπουδών.</w:t>
      </w:r>
    </w:p>
    <w:p w:rsidR="00F74ECB" w:rsidRDefault="00F74ECB">
      <w:pPr>
        <w:spacing w:line="70" w:lineRule="exact"/>
        <w:rPr>
          <w:rFonts w:ascii="Arial" w:eastAsia="Arial" w:hAnsi="Arial" w:cs="Arial"/>
          <w:sz w:val="20"/>
          <w:szCs w:val="20"/>
        </w:rPr>
      </w:pPr>
    </w:p>
    <w:p w:rsidR="00F74ECB" w:rsidRDefault="001508CE">
      <w:pPr>
        <w:numPr>
          <w:ilvl w:val="0"/>
          <w:numId w:val="4"/>
        </w:numPr>
        <w:tabs>
          <w:tab w:val="left" w:pos="430"/>
        </w:tabs>
        <w:ind w:left="430" w:hanging="43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Αναγνώριση ισοτιμίας των τίτλων σπουδών απ</w:t>
      </w:r>
      <w:r>
        <w:rPr>
          <w:rFonts w:ascii="Arial" w:eastAsia="Arial" w:hAnsi="Arial" w:cs="Arial"/>
          <w:sz w:val="20"/>
          <w:szCs w:val="20"/>
        </w:rPr>
        <w:t>ό το ΔΟΑΤΑΠ (για πτυχιούχους ΑΕΙ του εξωτερικού).</w:t>
      </w:r>
    </w:p>
    <w:p w:rsidR="00F74ECB" w:rsidRDefault="00F74ECB">
      <w:pPr>
        <w:spacing w:line="70" w:lineRule="exact"/>
        <w:rPr>
          <w:rFonts w:ascii="Arial" w:eastAsia="Arial" w:hAnsi="Arial" w:cs="Arial"/>
          <w:sz w:val="20"/>
          <w:szCs w:val="20"/>
        </w:rPr>
      </w:pPr>
    </w:p>
    <w:p w:rsidR="00F74ECB" w:rsidRDefault="001508CE">
      <w:pPr>
        <w:numPr>
          <w:ilvl w:val="0"/>
          <w:numId w:val="4"/>
        </w:numPr>
        <w:tabs>
          <w:tab w:val="left" w:pos="430"/>
        </w:tabs>
        <w:ind w:left="430" w:hanging="43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Αναλυτικό Βιογραφικό Σημείωμα.</w:t>
      </w:r>
    </w:p>
    <w:p w:rsidR="00F74ECB" w:rsidRDefault="00F74ECB">
      <w:pPr>
        <w:spacing w:line="70" w:lineRule="exact"/>
        <w:rPr>
          <w:rFonts w:ascii="Arial" w:eastAsia="Arial" w:hAnsi="Arial" w:cs="Arial"/>
          <w:sz w:val="20"/>
          <w:szCs w:val="20"/>
        </w:rPr>
      </w:pPr>
    </w:p>
    <w:p w:rsidR="00F74ECB" w:rsidRDefault="001508CE">
      <w:pPr>
        <w:numPr>
          <w:ilvl w:val="0"/>
          <w:numId w:val="4"/>
        </w:numPr>
        <w:tabs>
          <w:tab w:val="left" w:pos="430"/>
        </w:tabs>
        <w:spacing w:line="313" w:lineRule="auto"/>
        <w:ind w:left="430" w:hanging="43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Αποδεικτικό καλής γνώσης της Αγγλικής γλώσσας (για όσους/ες δεν είναι απόφοιτοι αγγλόφωνων ιδρυμάτων).</w:t>
      </w:r>
    </w:p>
    <w:p w:rsidR="00F74ECB" w:rsidRDefault="001508CE">
      <w:pPr>
        <w:numPr>
          <w:ilvl w:val="0"/>
          <w:numId w:val="4"/>
        </w:numPr>
        <w:tabs>
          <w:tab w:val="left" w:pos="430"/>
        </w:tabs>
        <w:ind w:left="430" w:hanging="43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Αντίγραφο δελτίου αστυνομικής ταυτότητας.</w:t>
      </w:r>
    </w:p>
    <w:p w:rsidR="00F74ECB" w:rsidRDefault="00F74ECB">
      <w:pPr>
        <w:spacing w:line="70" w:lineRule="exact"/>
        <w:rPr>
          <w:rFonts w:ascii="Arial" w:eastAsia="Arial" w:hAnsi="Arial" w:cs="Arial"/>
          <w:sz w:val="20"/>
          <w:szCs w:val="20"/>
        </w:rPr>
      </w:pPr>
    </w:p>
    <w:p w:rsidR="00F74ECB" w:rsidRDefault="001508CE">
      <w:pPr>
        <w:numPr>
          <w:ilvl w:val="0"/>
          <w:numId w:val="4"/>
        </w:numPr>
        <w:tabs>
          <w:tab w:val="left" w:pos="430"/>
        </w:tabs>
        <w:ind w:left="430" w:hanging="43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Δύο συστατικές επιστολές.</w:t>
      </w:r>
    </w:p>
    <w:p w:rsidR="00F74ECB" w:rsidRDefault="00F74ECB">
      <w:pPr>
        <w:spacing w:line="70" w:lineRule="exact"/>
        <w:rPr>
          <w:rFonts w:ascii="Arial" w:eastAsia="Arial" w:hAnsi="Arial" w:cs="Arial"/>
          <w:sz w:val="20"/>
          <w:szCs w:val="20"/>
        </w:rPr>
      </w:pPr>
    </w:p>
    <w:p w:rsidR="00F74ECB" w:rsidRDefault="001508CE">
      <w:pPr>
        <w:numPr>
          <w:ilvl w:val="0"/>
          <w:numId w:val="4"/>
        </w:numPr>
        <w:tabs>
          <w:tab w:val="left" w:pos="430"/>
        </w:tabs>
        <w:spacing w:line="313" w:lineRule="auto"/>
        <w:ind w:left="430" w:hanging="43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Προαιρετικά, οποιοδήποτε άλλο στοιχείο δύναται να συνδράμει στην ουσιαστική αξιολόγηση της αίτησης, όπως ενδεικτικά οι δημοσιεύσεις ή/και οι επιστημονικές εργασίες που έχουν εκπονήσει.</w:t>
      </w:r>
    </w:p>
    <w:p w:rsidR="00F74ECB" w:rsidRDefault="001508CE">
      <w:pPr>
        <w:ind w:left="1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Η διαδικασία της επιλογής των υποψηφίων διδακτόρων περιγράφεται στο άρθ</w:t>
      </w:r>
      <w:r>
        <w:rPr>
          <w:rFonts w:ascii="Arial" w:eastAsia="Arial" w:hAnsi="Arial" w:cs="Arial"/>
          <w:sz w:val="20"/>
          <w:szCs w:val="20"/>
        </w:rPr>
        <w:t>ρο 5 του κανονισμού.</w:t>
      </w:r>
    </w:p>
    <w:p w:rsidR="00F74ECB" w:rsidRDefault="00F74ECB">
      <w:pPr>
        <w:spacing w:line="70" w:lineRule="exact"/>
        <w:rPr>
          <w:sz w:val="20"/>
          <w:szCs w:val="20"/>
        </w:rPr>
      </w:pPr>
    </w:p>
    <w:p w:rsidR="00F74ECB" w:rsidRDefault="001508CE">
      <w:pPr>
        <w:spacing w:line="355" w:lineRule="auto"/>
        <w:ind w:left="1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Τα χρονικά όρια ολοκλήρωσης των διατριβών, καθώς και οι υποχρεώσεις, τα δικαιώματα και οι δυνατότητες απασχόλησης των υποψηφίων διδακτόρων, περιγράφονται στο άρθρο 7 του κανονισμού.</w:t>
      </w:r>
    </w:p>
    <w:p w:rsidR="00F74ECB" w:rsidRDefault="00F74ECB">
      <w:pPr>
        <w:spacing w:line="38" w:lineRule="exact"/>
        <w:rPr>
          <w:sz w:val="20"/>
          <w:szCs w:val="20"/>
        </w:rPr>
      </w:pPr>
    </w:p>
    <w:p w:rsidR="00F74ECB" w:rsidRDefault="001508CE">
      <w:pPr>
        <w:ind w:left="1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Προθεσμία και διαδικασία </w:t>
      </w:r>
      <w:r>
        <w:rPr>
          <w:rFonts w:ascii="Arial" w:eastAsia="Arial" w:hAnsi="Arial" w:cs="Arial"/>
          <w:b/>
          <w:bCs/>
          <w:sz w:val="20"/>
          <w:szCs w:val="20"/>
          <w:highlight w:val="white"/>
        </w:rPr>
        <w:t xml:space="preserve">κατάθεσης </w:t>
      </w:r>
      <w:r>
        <w:rPr>
          <w:rFonts w:ascii="Arial" w:eastAsia="Arial" w:hAnsi="Arial" w:cs="Arial"/>
          <w:b/>
          <w:bCs/>
          <w:sz w:val="20"/>
          <w:szCs w:val="20"/>
          <w:highlight w:val="white"/>
        </w:rPr>
        <w:t>υποψηφιοτήτων</w:t>
      </w:r>
    </w:p>
    <w:p w:rsidR="00F74ECB" w:rsidRDefault="001508C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-24765</wp:posOffset>
            </wp:positionH>
            <wp:positionV relativeFrom="paragraph">
              <wp:posOffset>29845</wp:posOffset>
            </wp:positionV>
            <wp:extent cx="6097905" cy="20193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7905" cy="201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4ECB" w:rsidRDefault="00F74ECB">
      <w:pPr>
        <w:spacing w:line="50" w:lineRule="exact"/>
        <w:rPr>
          <w:sz w:val="20"/>
          <w:szCs w:val="20"/>
        </w:rPr>
      </w:pPr>
    </w:p>
    <w:p w:rsidR="00F74ECB" w:rsidRDefault="001508CE">
      <w:pPr>
        <w:spacing w:line="324" w:lineRule="auto"/>
        <w:ind w:left="1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Οι υποψηφιότητες με όλα τα απαιτούμενα δικαιολογητικά υποβάλλονται,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έως και την </w:t>
      </w:r>
      <w:r w:rsidR="00BE300F">
        <w:rPr>
          <w:rFonts w:ascii="Arial" w:eastAsia="Arial" w:hAnsi="Arial" w:cs="Arial"/>
          <w:b/>
          <w:bCs/>
          <w:sz w:val="20"/>
          <w:szCs w:val="20"/>
        </w:rPr>
        <w:t>Δευτέρα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30 </w:t>
      </w:r>
      <w:r w:rsidR="00BE300F">
        <w:rPr>
          <w:rFonts w:ascii="Arial" w:eastAsia="Arial" w:hAnsi="Arial" w:cs="Arial"/>
          <w:b/>
          <w:bCs/>
          <w:sz w:val="20"/>
          <w:szCs w:val="20"/>
        </w:rPr>
        <w:t>Νοεμβρίου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highlight w:val="white"/>
        </w:rPr>
        <w:t>2020</w:t>
      </w:r>
      <w:r>
        <w:rPr>
          <w:rFonts w:ascii="Arial" w:eastAsia="Arial" w:hAnsi="Arial" w:cs="Arial"/>
          <w:sz w:val="20"/>
          <w:szCs w:val="20"/>
          <w:highlight w:val="white"/>
        </w:rPr>
        <w:t>,</w:t>
      </w:r>
      <w:r>
        <w:rPr>
          <w:rFonts w:ascii="Arial" w:eastAsia="Arial" w:hAnsi="Arial" w:cs="Arial"/>
          <w:b/>
          <w:bCs/>
          <w:sz w:val="20"/>
          <w:szCs w:val="20"/>
          <w:highlight w:val="white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στη Γραμματεία Μεταπτυχιακών &amp; Διδακτορικών Σπουδών του Τμήματος, αποκλειστικά και μόνο</w:t>
      </w:r>
      <w:r>
        <w:rPr>
          <w:rFonts w:ascii="Arial" w:eastAsia="Arial" w:hAnsi="Arial" w:cs="Arial"/>
          <w:b/>
          <w:bCs/>
          <w:sz w:val="20"/>
          <w:szCs w:val="20"/>
          <w:highlight w:val="white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ηλεκτρονικά, με αποστολή email στο </w:t>
      </w:r>
      <w:r>
        <w:rPr>
          <w:rFonts w:ascii="Arial" w:eastAsia="Arial" w:hAnsi="Arial" w:cs="Arial"/>
          <w:color w:val="0000FF"/>
          <w:sz w:val="20"/>
          <w:szCs w:val="20"/>
          <w:u w:val="single"/>
        </w:rPr>
        <w:t>gitona@hmu.gr</w:t>
      </w:r>
      <w:r>
        <w:rPr>
          <w:rFonts w:ascii="Arial" w:eastAsia="Arial" w:hAnsi="Arial" w:cs="Arial"/>
          <w:sz w:val="20"/>
          <w:szCs w:val="20"/>
        </w:rPr>
        <w:t xml:space="preserve"> όλων των εγγράφων σε ψηφιακή μορφή (επισημαίνεται ότι όλα τα έγγραφα/δικαιολογητικά πρέπει να είναι κατάλληλα υπογεγραμμένα και ποιοτικά ψηφιοποιημένα).</w:t>
      </w:r>
    </w:p>
    <w:p w:rsidR="00F74ECB" w:rsidRDefault="00F74ECB">
      <w:pPr>
        <w:spacing w:line="70" w:lineRule="exact"/>
        <w:rPr>
          <w:sz w:val="20"/>
          <w:szCs w:val="20"/>
        </w:rPr>
      </w:pPr>
    </w:p>
    <w:p w:rsidR="00F74ECB" w:rsidRDefault="001508CE">
      <w:pPr>
        <w:ind w:left="445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Ο Πρόεδρος του Τμήματος Ηλεκτρονικών Μηχανικών</w:t>
      </w:r>
    </w:p>
    <w:p w:rsidR="00F74ECB" w:rsidRDefault="00F74ECB">
      <w:pPr>
        <w:spacing w:line="135" w:lineRule="exact"/>
        <w:rPr>
          <w:sz w:val="20"/>
          <w:szCs w:val="20"/>
        </w:rPr>
      </w:pPr>
    </w:p>
    <w:p w:rsidR="00F74ECB" w:rsidRDefault="001508CE">
      <w:pPr>
        <w:ind w:left="466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Ιωάννης Χατζάκης</w:t>
      </w:r>
      <w:bookmarkStart w:id="2" w:name="_GoBack"/>
      <w:bookmarkEnd w:id="2"/>
    </w:p>
    <w:p w:rsidR="00F74ECB" w:rsidRDefault="00F74ECB">
      <w:pPr>
        <w:spacing w:line="41" w:lineRule="exact"/>
        <w:rPr>
          <w:sz w:val="20"/>
          <w:szCs w:val="20"/>
        </w:rPr>
      </w:pPr>
    </w:p>
    <w:p w:rsidR="00F74ECB" w:rsidRDefault="001508CE">
      <w:pPr>
        <w:ind w:left="649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Αν. Καθηγητής</w:t>
      </w:r>
    </w:p>
    <w:p w:rsidR="00F74ECB" w:rsidRDefault="00F74ECB">
      <w:pPr>
        <w:sectPr w:rsidR="00F74ECB">
          <w:type w:val="continuous"/>
          <w:pgSz w:w="11900" w:h="16838"/>
          <w:pgMar w:top="1016" w:right="1186" w:bottom="223" w:left="1190" w:header="0" w:footer="0" w:gutter="0"/>
          <w:cols w:space="720" w:equalWidth="0">
            <w:col w:w="9530"/>
          </w:cols>
        </w:sectPr>
      </w:pPr>
    </w:p>
    <w:p w:rsidR="00F74ECB" w:rsidRDefault="00F74ECB">
      <w:pPr>
        <w:spacing w:line="174" w:lineRule="exact"/>
        <w:rPr>
          <w:sz w:val="20"/>
          <w:szCs w:val="20"/>
        </w:rPr>
      </w:pPr>
    </w:p>
    <w:p w:rsidR="00F74ECB" w:rsidRDefault="001508CE">
      <w:pPr>
        <w:ind w:left="9410"/>
        <w:rPr>
          <w:sz w:val="20"/>
          <w:szCs w:val="20"/>
        </w:rPr>
      </w:pPr>
      <w:r>
        <w:rPr>
          <w:rFonts w:ascii="Arial Narrow" w:eastAsia="Arial Narrow" w:hAnsi="Arial Narrow" w:cs="Arial Narrow"/>
          <w:sz w:val="17"/>
          <w:szCs w:val="17"/>
        </w:rPr>
        <w:t>2</w:t>
      </w:r>
    </w:p>
    <w:sectPr w:rsidR="00F74ECB">
      <w:type w:val="continuous"/>
      <w:pgSz w:w="11900" w:h="16838"/>
      <w:pgMar w:top="1016" w:right="1186" w:bottom="223" w:left="1190" w:header="0" w:footer="0" w:gutter="0"/>
      <w:cols w:space="720" w:equalWidth="0">
        <w:col w:w="953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95CFF"/>
    <w:multiLevelType w:val="hybridMultilevel"/>
    <w:tmpl w:val="8DF461C0"/>
    <w:lvl w:ilvl="0" w:tplc="71B000DE">
      <w:start w:val="1"/>
      <w:numFmt w:val="bullet"/>
      <w:lvlText w:val=""/>
      <w:lvlJc w:val="left"/>
    </w:lvl>
    <w:lvl w:ilvl="1" w:tplc="7B9C76DA">
      <w:numFmt w:val="decimal"/>
      <w:lvlText w:val=""/>
      <w:lvlJc w:val="left"/>
    </w:lvl>
    <w:lvl w:ilvl="2" w:tplc="E78439A0">
      <w:numFmt w:val="decimal"/>
      <w:lvlText w:val=""/>
      <w:lvlJc w:val="left"/>
    </w:lvl>
    <w:lvl w:ilvl="3" w:tplc="2876BC76">
      <w:numFmt w:val="decimal"/>
      <w:lvlText w:val=""/>
      <w:lvlJc w:val="left"/>
    </w:lvl>
    <w:lvl w:ilvl="4" w:tplc="76B2F3EC">
      <w:numFmt w:val="decimal"/>
      <w:lvlText w:val=""/>
      <w:lvlJc w:val="left"/>
    </w:lvl>
    <w:lvl w:ilvl="5" w:tplc="5D8A0B9E">
      <w:numFmt w:val="decimal"/>
      <w:lvlText w:val=""/>
      <w:lvlJc w:val="left"/>
    </w:lvl>
    <w:lvl w:ilvl="6" w:tplc="E9448F14">
      <w:numFmt w:val="decimal"/>
      <w:lvlText w:val=""/>
      <w:lvlJc w:val="left"/>
    </w:lvl>
    <w:lvl w:ilvl="7" w:tplc="5450DB9E">
      <w:numFmt w:val="decimal"/>
      <w:lvlText w:val=""/>
      <w:lvlJc w:val="left"/>
    </w:lvl>
    <w:lvl w:ilvl="8" w:tplc="D7B034CA">
      <w:numFmt w:val="decimal"/>
      <w:lvlText w:val=""/>
      <w:lvlJc w:val="left"/>
    </w:lvl>
  </w:abstractNum>
  <w:abstractNum w:abstractNumId="1" w15:restartNumberingAfterBreak="0">
    <w:nsid w:val="2AE8944A"/>
    <w:multiLevelType w:val="hybridMultilevel"/>
    <w:tmpl w:val="8A4AB906"/>
    <w:lvl w:ilvl="0" w:tplc="AECAF4BC">
      <w:start w:val="10"/>
      <w:numFmt w:val="decimal"/>
      <w:lvlText w:val="%1"/>
      <w:lvlJc w:val="left"/>
    </w:lvl>
    <w:lvl w:ilvl="1" w:tplc="72B88DBA">
      <w:start w:val="1"/>
      <w:numFmt w:val="bullet"/>
      <w:lvlText w:val=""/>
      <w:lvlJc w:val="left"/>
    </w:lvl>
    <w:lvl w:ilvl="2" w:tplc="A692DD92">
      <w:numFmt w:val="decimal"/>
      <w:lvlText w:val=""/>
      <w:lvlJc w:val="left"/>
    </w:lvl>
    <w:lvl w:ilvl="3" w:tplc="C81E9AD4">
      <w:numFmt w:val="decimal"/>
      <w:lvlText w:val=""/>
      <w:lvlJc w:val="left"/>
    </w:lvl>
    <w:lvl w:ilvl="4" w:tplc="52C85C66">
      <w:numFmt w:val="decimal"/>
      <w:lvlText w:val=""/>
      <w:lvlJc w:val="left"/>
    </w:lvl>
    <w:lvl w:ilvl="5" w:tplc="4106E64E">
      <w:numFmt w:val="decimal"/>
      <w:lvlText w:val=""/>
      <w:lvlJc w:val="left"/>
    </w:lvl>
    <w:lvl w:ilvl="6" w:tplc="C5CA4F5C">
      <w:numFmt w:val="decimal"/>
      <w:lvlText w:val=""/>
      <w:lvlJc w:val="left"/>
    </w:lvl>
    <w:lvl w:ilvl="7" w:tplc="FAFEAEF0">
      <w:numFmt w:val="decimal"/>
      <w:lvlText w:val=""/>
      <w:lvlJc w:val="left"/>
    </w:lvl>
    <w:lvl w:ilvl="8" w:tplc="B168506E">
      <w:numFmt w:val="decimal"/>
      <w:lvlText w:val=""/>
      <w:lvlJc w:val="left"/>
    </w:lvl>
  </w:abstractNum>
  <w:abstractNum w:abstractNumId="2" w15:restartNumberingAfterBreak="0">
    <w:nsid w:val="625558EC"/>
    <w:multiLevelType w:val="hybridMultilevel"/>
    <w:tmpl w:val="060A1438"/>
    <w:lvl w:ilvl="0" w:tplc="E8F20CCA">
      <w:start w:val="1"/>
      <w:numFmt w:val="decimal"/>
      <w:lvlText w:val="%1."/>
      <w:lvlJc w:val="left"/>
    </w:lvl>
    <w:lvl w:ilvl="1" w:tplc="005E65C8">
      <w:numFmt w:val="decimal"/>
      <w:lvlText w:val=""/>
      <w:lvlJc w:val="left"/>
    </w:lvl>
    <w:lvl w:ilvl="2" w:tplc="FED2666A">
      <w:numFmt w:val="decimal"/>
      <w:lvlText w:val=""/>
      <w:lvlJc w:val="left"/>
    </w:lvl>
    <w:lvl w:ilvl="3" w:tplc="63B81CE2">
      <w:numFmt w:val="decimal"/>
      <w:lvlText w:val=""/>
      <w:lvlJc w:val="left"/>
    </w:lvl>
    <w:lvl w:ilvl="4" w:tplc="7C8EF824">
      <w:numFmt w:val="decimal"/>
      <w:lvlText w:val=""/>
      <w:lvlJc w:val="left"/>
    </w:lvl>
    <w:lvl w:ilvl="5" w:tplc="2B2E134E">
      <w:numFmt w:val="decimal"/>
      <w:lvlText w:val=""/>
      <w:lvlJc w:val="left"/>
    </w:lvl>
    <w:lvl w:ilvl="6" w:tplc="0BB80FB4">
      <w:numFmt w:val="decimal"/>
      <w:lvlText w:val=""/>
      <w:lvlJc w:val="left"/>
    </w:lvl>
    <w:lvl w:ilvl="7" w:tplc="EE5A9360">
      <w:numFmt w:val="decimal"/>
      <w:lvlText w:val=""/>
      <w:lvlJc w:val="left"/>
    </w:lvl>
    <w:lvl w:ilvl="8" w:tplc="5A2CD118">
      <w:numFmt w:val="decimal"/>
      <w:lvlText w:val=""/>
      <w:lvlJc w:val="left"/>
    </w:lvl>
  </w:abstractNum>
  <w:abstractNum w:abstractNumId="3" w15:restartNumberingAfterBreak="0">
    <w:nsid w:val="74B0DC51"/>
    <w:multiLevelType w:val="hybridMultilevel"/>
    <w:tmpl w:val="94A615FA"/>
    <w:lvl w:ilvl="0" w:tplc="69C8B552">
      <w:start w:val="3"/>
      <w:numFmt w:val="decimal"/>
      <w:lvlText w:val="%1"/>
      <w:lvlJc w:val="left"/>
    </w:lvl>
    <w:lvl w:ilvl="1" w:tplc="98A20DE8">
      <w:numFmt w:val="decimal"/>
      <w:lvlText w:val=""/>
      <w:lvlJc w:val="left"/>
    </w:lvl>
    <w:lvl w:ilvl="2" w:tplc="CCF44AAE">
      <w:numFmt w:val="decimal"/>
      <w:lvlText w:val=""/>
      <w:lvlJc w:val="left"/>
    </w:lvl>
    <w:lvl w:ilvl="3" w:tplc="88ACBA94">
      <w:numFmt w:val="decimal"/>
      <w:lvlText w:val=""/>
      <w:lvlJc w:val="left"/>
    </w:lvl>
    <w:lvl w:ilvl="4" w:tplc="3BA0ECF2">
      <w:numFmt w:val="decimal"/>
      <w:lvlText w:val=""/>
      <w:lvlJc w:val="left"/>
    </w:lvl>
    <w:lvl w:ilvl="5" w:tplc="88A82F0A">
      <w:numFmt w:val="decimal"/>
      <w:lvlText w:val=""/>
      <w:lvlJc w:val="left"/>
    </w:lvl>
    <w:lvl w:ilvl="6" w:tplc="21DECA92">
      <w:numFmt w:val="decimal"/>
      <w:lvlText w:val=""/>
      <w:lvlJc w:val="left"/>
    </w:lvl>
    <w:lvl w:ilvl="7" w:tplc="C5689FB0">
      <w:numFmt w:val="decimal"/>
      <w:lvlText w:val=""/>
      <w:lvlJc w:val="left"/>
    </w:lvl>
    <w:lvl w:ilvl="8" w:tplc="97D8CCB4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ECB"/>
    <w:rsid w:val="001508CE"/>
    <w:rsid w:val="00156FBD"/>
    <w:rsid w:val="00BE300F"/>
    <w:rsid w:val="00F656FE"/>
    <w:rsid w:val="00F7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99ADC"/>
  <w15:docId w15:val="{5AB3AA5B-531C-4EC2-B8EA-63262A752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1176</Words>
  <Characters>6354</Characters>
  <Application>Microsoft Office Word</Application>
  <DocSecurity>0</DocSecurity>
  <Lines>52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Kleoniki Geitona</cp:lastModifiedBy>
  <cp:revision>5</cp:revision>
  <dcterms:created xsi:type="dcterms:W3CDTF">2020-11-04T07:00:00Z</dcterms:created>
  <dcterms:modified xsi:type="dcterms:W3CDTF">2020-11-04T07:06:00Z</dcterms:modified>
</cp:coreProperties>
</file>