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5BBD" w14:textId="77777777" w:rsidR="0071142D" w:rsidRPr="0071142D" w:rsidRDefault="0071142D" w:rsidP="00711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b/>
          <w:bCs/>
          <w:sz w:val="40"/>
          <w:szCs w:val="40"/>
          <w:lang w:eastAsia="el-GR"/>
        </w:rPr>
        <w:t>ΑΝΑΚΟΙΝΩΣΗ</w:t>
      </w:r>
    </w:p>
    <w:p w14:paraId="6A3E0626" w14:textId="77777777" w:rsidR="0071142D" w:rsidRPr="0071142D" w:rsidRDefault="0071142D" w:rsidP="00711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687ECB40" w14:textId="77777777" w:rsidR="0071142D" w:rsidRPr="0071142D" w:rsidRDefault="0071142D" w:rsidP="00711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63484238" w14:textId="77777777" w:rsidR="0071142D" w:rsidRPr="0071142D" w:rsidRDefault="0071142D" w:rsidP="0071142D">
      <w:pPr>
        <w:keepNext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Υποτροφίες από την </w:t>
      </w:r>
      <w:proofErr w:type="spellStart"/>
      <w:r w:rsidRPr="0071142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PeopleCert</w:t>
      </w:r>
      <w:proofErr w:type="spellEnd"/>
      <w:r w:rsidRPr="0071142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 σε φοιτητές με καταγωγή από Κωνσταντινούπολη, Ίμβρο και Τένεδο για Προγράμματα Μεταπτυχιακών και Διδακτορικών Σπουδών</w:t>
      </w:r>
    </w:p>
    <w:p w14:paraId="662154BA" w14:textId="77777777" w:rsidR="0071142D" w:rsidRPr="0071142D" w:rsidRDefault="0071142D" w:rsidP="00711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 όμιλος εταιρειών </w:t>
      </w:r>
      <w:proofErr w:type="spellStart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PeopleCert</w:t>
      </w:r>
      <w:proofErr w:type="spellEnd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ανακοινώνει το Πρόγραμμα Υποτροφιών «Τιμώντας τους </w:t>
      </w:r>
      <w:proofErr w:type="spellStart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Κωνσταντινουπολίτες</w:t>
      </w:r>
      <w:proofErr w:type="spellEnd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Δασκάλους μας» στη μνήμη των τριών αειμνήστων διαπρεπών καθηγητών της ομογένειας:</w:t>
      </w:r>
    </w:p>
    <w:p w14:paraId="27BC637A" w14:textId="77777777" w:rsidR="0071142D" w:rsidRPr="0071142D" w:rsidRDefault="0071142D" w:rsidP="00711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Υποτροφία «Δημήτρης </w:t>
      </w:r>
      <w:proofErr w:type="spellStart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Φραγκόπουλος</w:t>
      </w:r>
      <w:proofErr w:type="spellEnd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 στον τομέα της Ελληνικής Γλώσσας και Φιλολογίας</w:t>
      </w:r>
    </w:p>
    <w:p w14:paraId="0140F51F" w14:textId="77777777" w:rsidR="0071142D" w:rsidRPr="0071142D" w:rsidRDefault="0071142D" w:rsidP="00711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Υποτροφία «Δημήτρης Νικολαΐδης» στον τομέα της Αγγλικής Γλώσσας και Φιλολογίας</w:t>
      </w:r>
    </w:p>
    <w:p w14:paraId="340869C6" w14:textId="77777777" w:rsidR="0071142D" w:rsidRPr="0071142D" w:rsidRDefault="0071142D" w:rsidP="00711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Υποτροφία «Αλέξανδρος Αλεξανδρίδης» στον τομέα των Θετικών Επιστημών </w:t>
      </w:r>
    </w:p>
    <w:p w14:paraId="41CE9DA8" w14:textId="77777777" w:rsidR="0071142D" w:rsidRPr="0071142D" w:rsidRDefault="0071142D" w:rsidP="00711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2E831B60" w14:textId="77777777" w:rsidR="0071142D" w:rsidRPr="0071142D" w:rsidRDefault="0071142D" w:rsidP="00711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 υποτροφίες είναι ετήσιες - μέχρι του ποσού των €8.000 εκάστη - και περιλαμβάνουν και το τρέχον ακαδημαϊκό έτος 2022-2023.</w:t>
      </w:r>
    </w:p>
    <w:p w14:paraId="76BDEBDE" w14:textId="77777777" w:rsidR="0071142D" w:rsidRPr="0071142D" w:rsidRDefault="0071142D" w:rsidP="00711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Η δράση υλοποιείται με την αρωγή της </w:t>
      </w:r>
      <w:hyperlink r:id="rId5" w:tgtFrame="_blank" w:history="1">
        <w:r w:rsidRPr="007114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l-GR"/>
          </w:rPr>
          <w:t xml:space="preserve">Οικουμενικής Ομοσπονδίας </w:t>
        </w:r>
        <w:proofErr w:type="spellStart"/>
        <w:r w:rsidRPr="007114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l-GR"/>
          </w:rPr>
          <w:t>Κωνσταντινουπολιτών</w:t>
        </w:r>
        <w:proofErr w:type="spellEnd"/>
        <w:r w:rsidRPr="007114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l-GR"/>
          </w:rPr>
          <w:t xml:space="preserve"> (ΟΙ.ΟΜ.ΚΩ.)</w:t>
        </w:r>
      </w:hyperlink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και στοχεύει στην έμπρακτη στήριξη της ελληνικής ομογένειας της Πόλης, προσφέροντας σε ταλαντούχους νέους τη δυνατότητα να συνεχίσουν τις σπουδές τους, οπουδήποτε στον κόσμο.</w:t>
      </w:r>
    </w:p>
    <w:p w14:paraId="6F0E941D" w14:textId="77777777" w:rsidR="0071142D" w:rsidRPr="0071142D" w:rsidRDefault="0071142D" w:rsidP="00711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1D550F1A" w14:textId="77777777" w:rsidR="0071142D" w:rsidRPr="0071142D" w:rsidRDefault="0071142D" w:rsidP="00711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Επιλέξιμοι είναι οι μέχρι δεύτερης γενιάς φοιτητές μεταπτυχιακών σπουδών ή υποψήφιοι διδάκτορες με καταγωγή από την Κωνσταντινούπολη, την Ίμβρο και την Τένεδο, ανεξαρτήτως τόπου σπουδών και κατοικίας.</w:t>
      </w:r>
    </w:p>
    <w:p w14:paraId="633127F1" w14:textId="77777777" w:rsidR="0071142D" w:rsidRPr="0071142D" w:rsidRDefault="0071142D" w:rsidP="00711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6FD63E09" w14:textId="77777777" w:rsidR="0071142D" w:rsidRPr="0071142D" w:rsidRDefault="0071142D" w:rsidP="00711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Επιτροπή Αξιολόγησης που είναι αρμόδια για τη χορήγηση των υποτροφιών αποτελείται από τα παρακάτω μέλη:</w:t>
      </w:r>
    </w:p>
    <w:p w14:paraId="0916D848" w14:textId="77777777" w:rsidR="0071142D" w:rsidRPr="0071142D" w:rsidRDefault="0071142D" w:rsidP="00711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4C74031E" w14:textId="77777777" w:rsidR="0071142D" w:rsidRPr="0071142D" w:rsidRDefault="0071142D" w:rsidP="00711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Πρόεδρος: Γιώργος </w:t>
      </w:r>
      <w:proofErr w:type="spellStart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Δουκίδης</w:t>
      </w:r>
      <w:proofErr w:type="spellEnd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Καθηγητής Οικονομικού Πανεπιστημίου Αθηνών</w:t>
      </w:r>
    </w:p>
    <w:p w14:paraId="19A8823F" w14:textId="77777777" w:rsidR="0071142D" w:rsidRPr="0071142D" w:rsidRDefault="0071142D" w:rsidP="00711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Μέλος: Νικόλαος </w:t>
      </w:r>
      <w:proofErr w:type="spellStart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Ουζούνογλου</w:t>
      </w:r>
      <w:proofErr w:type="spellEnd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Ομότιμος Καθηγητής του Εθνικού Μετσόβιου Πολυτεχνείου και Πρόεδρος της ΟΙ.ΟΜ.ΚΩ.</w:t>
      </w:r>
    </w:p>
    <w:p w14:paraId="70997763" w14:textId="77777777" w:rsidR="0071142D" w:rsidRPr="0071142D" w:rsidRDefault="0071142D" w:rsidP="00711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 xml:space="preserve">Μέλος: Ανδρέας </w:t>
      </w:r>
      <w:proofErr w:type="spellStart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Ρομπόπουλος</w:t>
      </w:r>
      <w:proofErr w:type="spellEnd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Δημοσιογράφος και Εκδότης της εφημερίδας ΗΧΩ της Πόλης</w:t>
      </w:r>
    </w:p>
    <w:p w14:paraId="4A85FC43" w14:textId="77777777" w:rsidR="0071142D" w:rsidRPr="0071142D" w:rsidRDefault="0071142D" w:rsidP="00711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Μέλος: Σεραφείμ Κωνσταντινίδης, Δημοσιογράφος</w:t>
      </w:r>
    </w:p>
    <w:p w14:paraId="112B7461" w14:textId="77777777" w:rsidR="0071142D" w:rsidRPr="0071142D" w:rsidRDefault="0071142D" w:rsidP="00711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Μέλος: Ελένη Νικολαΐδου, Διευθύντρια Εταιρικής Υπευθυνότητας </w:t>
      </w:r>
      <w:proofErr w:type="spellStart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PeopleCert</w:t>
      </w:r>
      <w:proofErr w:type="spellEnd"/>
    </w:p>
    <w:p w14:paraId="4B1C5F24" w14:textId="77777777" w:rsidR="0071142D" w:rsidRPr="0071142D" w:rsidRDefault="0071142D" w:rsidP="00711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1A7AC0DF" w14:textId="77777777" w:rsidR="0071142D" w:rsidRPr="0071142D" w:rsidRDefault="0071142D" w:rsidP="00711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 ενδιαφερόμενοι μπορούν να υποβάλουν την υποψηφιότητά τους μαζί με τα απαραίτητα δικαιολογητικά χρησιμοποιώντας την παρακάτω φόρμα 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μέχρι την Παρασκευή 10 Μαρτίου 2023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14:paraId="7245E7DA" w14:textId="77777777" w:rsidR="0071142D" w:rsidRPr="0071142D" w:rsidRDefault="0071142D" w:rsidP="00711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Τα αποτελέσματα θα ανακοινωθούν σε αυτή την ιστοσελίδα εντός Απρίλιου 2023.</w:t>
      </w:r>
    </w:p>
    <w:p w14:paraId="7EDC82EA" w14:textId="77777777" w:rsidR="0071142D" w:rsidRPr="0071142D" w:rsidRDefault="0071142D" w:rsidP="0071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Δείτε αναλυτικά την πρόσκληση ενδιαφέροντος στην ιστοσελίδα </w:t>
      </w:r>
      <w:hyperlink r:id="rId6" w:history="1">
        <w:proofErr w:type="spellStart"/>
        <w:r w:rsidRPr="00711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peoplecert</w:t>
        </w:r>
        <w:proofErr w:type="spellEnd"/>
        <w:r w:rsidRPr="00711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</w:t>
        </w:r>
        <w:r w:rsidRPr="00711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org</w:t>
        </w:r>
        <w:r w:rsidRPr="00711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/</w:t>
        </w:r>
        <w:r w:rsidRPr="00711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scholarships</w:t>
        </w:r>
      </w:hyperlink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</w:p>
    <w:p w14:paraId="6C973A6C" w14:textId="77777777" w:rsidR="0071142D" w:rsidRPr="0071142D" w:rsidRDefault="0071142D" w:rsidP="00711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A94556" w14:textId="77777777" w:rsidR="0071142D" w:rsidRPr="0071142D" w:rsidRDefault="0071142D" w:rsidP="00711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14:paraId="78D5B0B5" w14:textId="77777777" w:rsidR="0071142D" w:rsidRPr="0071142D" w:rsidRDefault="0071142D" w:rsidP="00711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 </w:t>
      </w:r>
    </w:p>
    <w:p w14:paraId="38E90000" w14:textId="77777777" w:rsidR="0071142D" w:rsidRPr="0071142D" w:rsidRDefault="0071142D" w:rsidP="00711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Τέλος Ανακοίνωσης</w:t>
      </w:r>
    </w:p>
    <w:p w14:paraId="5DB1C2C2" w14:textId="77777777" w:rsidR="0071142D" w:rsidRPr="0071142D" w:rsidRDefault="0071142D" w:rsidP="00711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89869D" w14:textId="77777777" w:rsidR="0071142D" w:rsidRPr="0071142D" w:rsidRDefault="0071142D" w:rsidP="00711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From</w:t>
      </w:r>
      <w:r w:rsidRPr="0071142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114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Tsirozidi</w:t>
      </w:r>
      <w:proofErr w:type="spellEnd"/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7114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Aliki</w:t>
      </w:r>
      <w:proofErr w:type="spellEnd"/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&lt;</w:t>
      </w:r>
      <w:hyperlink r:id="rId7" w:history="1"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Aliki</w:t>
        </w:r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Tsirozidi</w:t>
        </w:r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@</w:t>
        </w:r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peoplecert</w:t>
        </w:r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org</w:t>
        </w:r>
      </w:hyperlink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&gt; </w:t>
      </w:r>
      <w:r w:rsidRPr="007114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On</w:t>
      </w:r>
      <w:r w:rsidRPr="0071142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7114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Behalf</w:t>
      </w:r>
      <w:r w:rsidRPr="0071142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7114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Of</w:t>
      </w:r>
      <w:r w:rsidRPr="0071142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7114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Nicolaides</w:t>
      </w:r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7114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Byron</w:t>
      </w:r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114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Sent</w:t>
      </w:r>
      <w:r w:rsidRPr="0071142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114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Thursday</w:t>
      </w:r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7114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February</w:t>
      </w:r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16, 2023 2:06 </w:t>
      </w:r>
      <w:r w:rsidRPr="007114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PM</w:t>
      </w:r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114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To</w:t>
      </w:r>
      <w:r w:rsidRPr="0071142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8" w:history="1"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katsan</w:t>
        </w:r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@</w:t>
        </w:r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staff</w:t>
        </w:r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hmu</w:t>
        </w:r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; </w:t>
      </w:r>
      <w:hyperlink r:id="rId9" w:history="1"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rector</w:t>
        </w:r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@</w:t>
        </w:r>
        <w:proofErr w:type="spellStart"/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hmu</w:t>
        </w:r>
        <w:proofErr w:type="spellEnd"/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711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114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Subject</w:t>
      </w:r>
      <w:r w:rsidRPr="0071142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Ανακοίνωση Προγράμματος Υποτροφιών από την </w:t>
      </w:r>
      <w:proofErr w:type="spellStart"/>
      <w:r w:rsidRPr="007114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PeopleCert</w:t>
      </w:r>
      <w:proofErr w:type="spellEnd"/>
    </w:p>
    <w:p w14:paraId="41FDEB5C" w14:textId="77777777" w:rsidR="0071142D" w:rsidRPr="0071142D" w:rsidRDefault="0071142D" w:rsidP="00711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14:paraId="453AF659" w14:textId="77777777" w:rsidR="0071142D" w:rsidRPr="0071142D" w:rsidRDefault="0071142D" w:rsidP="00711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Calibri" w:eastAsia="Times New Roman" w:hAnsi="Calibri" w:cs="Calibri"/>
          <w:lang w:eastAsia="el-GR"/>
        </w:rPr>
        <w:t xml:space="preserve">Αξιότιμε κύριε </w:t>
      </w:r>
      <w:proofErr w:type="spellStart"/>
      <w:r w:rsidRPr="0071142D">
        <w:rPr>
          <w:rFonts w:ascii="Calibri" w:eastAsia="Times New Roman" w:hAnsi="Calibri" w:cs="Calibri"/>
          <w:lang w:eastAsia="el-GR"/>
        </w:rPr>
        <w:t>Κατσαράκη</w:t>
      </w:r>
      <w:proofErr w:type="spellEnd"/>
      <w:r w:rsidRPr="0071142D">
        <w:rPr>
          <w:rFonts w:ascii="Calibri" w:eastAsia="Times New Roman" w:hAnsi="Calibri" w:cs="Calibri"/>
          <w:lang w:eastAsia="el-GR"/>
        </w:rPr>
        <w:t>,</w:t>
      </w:r>
    </w:p>
    <w:p w14:paraId="02098A94" w14:textId="77777777" w:rsidR="0071142D" w:rsidRPr="0071142D" w:rsidRDefault="0071142D" w:rsidP="00711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 </w:t>
      </w:r>
    </w:p>
    <w:p w14:paraId="431605DD" w14:textId="77777777" w:rsidR="0071142D" w:rsidRPr="0071142D" w:rsidRDefault="0071142D" w:rsidP="0071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 το παρόν μήνυμα</w:t>
      </w:r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θα ήθελα να σας γνωστοποιήσω την πρωτοβουλία του 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ομίλου </w:t>
      </w:r>
      <w:proofErr w:type="spellStart"/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PeopleCert</w:t>
      </w:r>
      <w:proofErr w:type="spellEnd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να προσφέρει ένα 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Πρόγραμμα Υποτροφιών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για μεταπτυχιακούς φοιτητές ή υποψήφιους διδάκτορες με 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καταγωγή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μέχρι δεύτερης γενιάς από την Κωνσταντινούπολη, την Ίμβρο και την Τένεδο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ανεξαρτήτως τόπου σπουδών και κατοικίας. </w:t>
      </w:r>
    </w:p>
    <w:p w14:paraId="3EEBCEAC" w14:textId="77777777" w:rsidR="0071142D" w:rsidRPr="0071142D" w:rsidRDefault="0071142D" w:rsidP="0071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F0F0F"/>
          <w:sz w:val="24"/>
          <w:szCs w:val="24"/>
          <w:lang w:eastAsia="el-GR"/>
        </w:rPr>
        <w:t> </w:t>
      </w:r>
    </w:p>
    <w:p w14:paraId="77646FBA" w14:textId="77777777" w:rsidR="0071142D" w:rsidRPr="0071142D" w:rsidRDefault="0071142D" w:rsidP="0071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F0F0F"/>
          <w:sz w:val="24"/>
          <w:szCs w:val="24"/>
          <w:lang w:eastAsia="el-GR"/>
        </w:rPr>
        <w:t xml:space="preserve">Ως γέννημα-θρέμμα </w:t>
      </w:r>
      <w:proofErr w:type="spellStart"/>
      <w:r w:rsidRPr="0071142D">
        <w:rPr>
          <w:rFonts w:ascii="Times New Roman" w:eastAsia="Times New Roman" w:hAnsi="Times New Roman" w:cs="Times New Roman"/>
          <w:color w:val="0F0F0F"/>
          <w:sz w:val="24"/>
          <w:szCs w:val="24"/>
          <w:lang w:eastAsia="el-GR"/>
        </w:rPr>
        <w:t>Κωνσταντινουπολίτης</w:t>
      </w:r>
      <w:proofErr w:type="spellEnd"/>
      <w:r w:rsidRPr="0071142D">
        <w:rPr>
          <w:rFonts w:ascii="Times New Roman" w:eastAsia="Times New Roman" w:hAnsi="Times New Roman" w:cs="Times New Roman"/>
          <w:color w:val="0F0F0F"/>
          <w:sz w:val="24"/>
          <w:szCs w:val="24"/>
          <w:lang w:eastAsia="el-GR"/>
        </w:rPr>
        <w:t xml:space="preserve"> γνωρίζω ότι ο 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Ελληνισμός της Πόλης διατηρήθηκε ζωντανός χάρη στη βοήθεια που απλόχερα πρόσφεραν οι δάσκαλοί μας - μεταξύ άλλων - αφιλοκερδώς, για να μας μορφώσουν και να μας βοηθήσουν να γίνουμε καλύτεροι άνθρωποι. Γι’ αυτό, μέσω των δράσεων μας στην </w:t>
      </w:r>
      <w:proofErr w:type="spellStart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PeopleCert</w:t>
      </w:r>
      <w:proofErr w:type="spellEnd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- χωρίς πάντα 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να τις δημοσιοποιούμε - επιδιώκουμε να στηρίζουμε την Ομογένεια της Πόλης και ιδιαίτερα το πιο πολύτιμο κομμάτι της, τους νέους.</w:t>
      </w:r>
    </w:p>
    <w:p w14:paraId="631F2B34" w14:textId="77777777" w:rsidR="0071142D" w:rsidRPr="0071142D" w:rsidRDefault="0071142D" w:rsidP="0071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3DC954D0" w14:textId="77777777" w:rsidR="0071142D" w:rsidRPr="0071142D" w:rsidRDefault="0071142D" w:rsidP="0071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Πρόγραμμα Υποτροφιών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«Τιμώντας τους </w:t>
      </w:r>
      <w:proofErr w:type="spellStart"/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Κωνσταντινουπολίτες</w:t>
      </w:r>
      <w:proofErr w:type="spellEnd"/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Δασκάλους μας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» υλοποιείται με την αρωγή της Οικουμενικής Ομοσπονδίας </w:t>
      </w:r>
      <w:proofErr w:type="spellStart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Κωνσταντινουπολιτών</w:t>
      </w:r>
      <w:proofErr w:type="spellEnd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(ΟΙ.ΟΜ.ΚΩ.) στη μνήμη των τριών αειμνήστων διαπρεπών καθηγητών της Πόλης, οι οποίοι αποτέλεσαν πρότυπο για τους μαθητές τους, υπόδειγμα συνέπειας και παιδαγωγικής αφοσίωσης:</w:t>
      </w:r>
    </w:p>
    <w:p w14:paraId="6FC7911E" w14:textId="77777777" w:rsidR="0071142D" w:rsidRPr="0071142D" w:rsidRDefault="0071142D" w:rsidP="0071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561718C5" w14:textId="77777777" w:rsidR="0071142D" w:rsidRPr="0071142D" w:rsidRDefault="0071142D" w:rsidP="007114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  <w14:ligatures w14:val="standardContextual"/>
        </w:rPr>
        <w:t>Υποτροφία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  <w14:ligatures w14:val="standardContextual"/>
        </w:rPr>
        <w:t xml:space="preserve"> «Δημήτρης </w:t>
      </w:r>
      <w:proofErr w:type="spellStart"/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  <w14:ligatures w14:val="standardContextual"/>
        </w:rPr>
        <w:t>Φραγκόπουλος</w:t>
      </w:r>
      <w:proofErr w:type="spellEnd"/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  <w14:ligatures w14:val="standardContextual"/>
        </w:rPr>
        <w:t xml:space="preserve">» 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  <w14:ligatures w14:val="standardContextual"/>
        </w:rPr>
        <w:t xml:space="preserve">στον τομέα της 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  <w14:ligatures w14:val="standardContextual"/>
        </w:rPr>
        <w:t>Ελληνικής Γλώσσας και Φιλολογίας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  <w14:ligatures w14:val="standardContextual"/>
        </w:rPr>
        <w:t> </w:t>
      </w:r>
    </w:p>
    <w:p w14:paraId="4F1E148F" w14:textId="77777777" w:rsidR="0071142D" w:rsidRPr="0071142D" w:rsidRDefault="0071142D" w:rsidP="007114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  <w14:ligatures w14:val="standardContextual"/>
        </w:rPr>
        <w:t>Υποτροφία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  <w14:ligatures w14:val="standardContextual"/>
        </w:rPr>
        <w:t xml:space="preserve"> «Δημήτρης Νικολαΐδης» 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  <w14:ligatures w14:val="standardContextual"/>
        </w:rPr>
        <w:t xml:space="preserve">στον τομέα της 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  <w14:ligatures w14:val="standardContextual"/>
        </w:rPr>
        <w:t>Αγγλικής Γλώσσας και Φιλολογίας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  <w14:ligatures w14:val="standardContextual"/>
        </w:rPr>
        <w:t> </w:t>
      </w:r>
    </w:p>
    <w:p w14:paraId="5007875E" w14:textId="77777777" w:rsidR="0071142D" w:rsidRPr="0071142D" w:rsidRDefault="0071142D" w:rsidP="007114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  <w14:ligatures w14:val="standardContextual"/>
        </w:rPr>
        <w:t>Υποτροφία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  <w14:ligatures w14:val="standardContextual"/>
        </w:rPr>
        <w:t xml:space="preserve"> «Αλέξανδρος Αλεξανδρίδης» 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  <w14:ligatures w14:val="standardContextual"/>
        </w:rPr>
        <w:t>στον τομέα των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  <w14:ligatures w14:val="standardContextual"/>
        </w:rPr>
        <w:t xml:space="preserve"> Θετικών Επιστημών  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  <w14:ligatures w14:val="standardContextual"/>
        </w:rPr>
        <w:t> </w:t>
      </w:r>
    </w:p>
    <w:p w14:paraId="4BE0FDAF" w14:textId="77777777" w:rsidR="0071142D" w:rsidRPr="0071142D" w:rsidRDefault="0071142D" w:rsidP="0071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117108EE" w14:textId="77777777" w:rsidR="0071142D" w:rsidRPr="0071142D" w:rsidRDefault="0071142D" w:rsidP="0071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Οι υποτροφίες είναι 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ετήσιες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μέχρι του ποσού των 8.000 ευρώ εκάστη, και περιλαμβάνουν 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και το τρέχον ακαδημαϊκό έτος 2022-2023.</w:t>
      </w:r>
    </w:p>
    <w:p w14:paraId="38704A95" w14:textId="77777777" w:rsidR="0071142D" w:rsidRPr="0071142D" w:rsidRDefault="0071142D" w:rsidP="0071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46EA11D7" w14:textId="77777777" w:rsidR="0071142D" w:rsidRPr="0071142D" w:rsidRDefault="0071142D" w:rsidP="0071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 επιλογή των υποτρόφων θα γίνει από πενταμελή επιτροπή αξιολόγησης, επικεφαλής της οποίας είναι ο διακεκριμένος πανεπιστημιακός 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κ. Γεώργιος </w:t>
      </w:r>
      <w:proofErr w:type="spellStart"/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Δουκίδης</w:t>
      </w:r>
      <w:proofErr w:type="spellEnd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Τα υπόλοιπα μέλη είναι ο πανεπιστημιακός και Πρόεδρος της ΟΙ.ΟΜ.ΚΩ 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κ. Νικόλαος </w:t>
      </w:r>
      <w:proofErr w:type="spellStart"/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Ουζούνογλου</w:t>
      </w:r>
      <w:proofErr w:type="spellEnd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οι διακεκριμένοι δημοσιογράφοι, που κατάγονται από την Κωνσταντινούπολη 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Σεραφείμ Κωνσταντινίδης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Ανδρέας </w:t>
      </w:r>
      <w:proofErr w:type="spellStart"/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Ρομπόπουλος</w:t>
      </w:r>
      <w:proofErr w:type="spellEnd"/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η 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Ελένη Νικολαΐδου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Διευθύντρια Εταιρικής Υπευθυνότητας της </w:t>
      </w:r>
      <w:proofErr w:type="spellStart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PeopleCert</w:t>
      </w:r>
      <w:proofErr w:type="spellEnd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14:paraId="1CBB4B89" w14:textId="77777777" w:rsidR="0071142D" w:rsidRPr="0071142D" w:rsidRDefault="0071142D" w:rsidP="0071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584D85DC" w14:textId="77777777" w:rsidR="0071142D" w:rsidRPr="0071142D" w:rsidRDefault="0071142D" w:rsidP="0071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Στην ιστοσελίδα </w:t>
      </w:r>
      <w:hyperlink r:id="rId10" w:history="1">
        <w:proofErr w:type="spellStart"/>
        <w:r w:rsidRPr="00711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peoplecert</w:t>
        </w:r>
        <w:proofErr w:type="spellEnd"/>
        <w:r w:rsidRPr="00711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</w:t>
        </w:r>
        <w:r w:rsidRPr="00711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org</w:t>
        </w:r>
        <w:r w:rsidRPr="00711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/</w:t>
        </w:r>
        <w:r w:rsidRPr="00711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scholarships</w:t>
        </w:r>
      </w:hyperlink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υπάρχει αναλυτικά η πρόσκληση ενδιαφέροντος.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</w:p>
    <w:p w14:paraId="31152084" w14:textId="77777777" w:rsidR="0071142D" w:rsidRPr="0071142D" w:rsidRDefault="0071142D" w:rsidP="007114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Οι ενδιαφερόμενοι  μπορούν να υποβάλουν την υποψηφιότητά τους μαζί με τα απαραίτητα δικαιολογητικά μέχρι την </w:t>
      </w:r>
      <w:r w:rsidRPr="00711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Παρασκευή 10 Μαρτίου 2023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ενώ τα αποτελέσματα θα ανακοινωθούν εντός Απριλίου.</w:t>
      </w:r>
    </w:p>
    <w:p w14:paraId="128D2865" w14:textId="77777777" w:rsidR="0071142D" w:rsidRPr="0071142D" w:rsidRDefault="0071142D" w:rsidP="00711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Calibri" w:eastAsia="Times New Roman" w:hAnsi="Calibri" w:cs="Calibri"/>
          <w:lang w:eastAsia="el-GR"/>
        </w:rPr>
        <w:t xml:space="preserve">Ελπίζουμε στη στήριξή σας μέσω περαιτέρω επικοινωνίας της παρούσης επιστολής στην πανεπιστημιακή κοινότητα και στους φοιτητές σας. </w:t>
      </w:r>
    </w:p>
    <w:p w14:paraId="4C536642" w14:textId="77777777" w:rsidR="0071142D" w:rsidRPr="0071142D" w:rsidRDefault="0071142D" w:rsidP="00711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Calibri" w:eastAsia="Times New Roman" w:hAnsi="Calibri" w:cs="Calibri"/>
          <w:lang w:val="en-US" w:eastAsia="el-GR"/>
        </w:rPr>
        <w:t> </w:t>
      </w:r>
    </w:p>
    <w:p w14:paraId="3686DB54" w14:textId="77777777" w:rsidR="0071142D" w:rsidRPr="0071142D" w:rsidRDefault="0071142D" w:rsidP="007114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 ιδιαίτερη εκτίμηση,</w:t>
      </w: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</w:p>
    <w:p w14:paraId="6E98E7D3" w14:textId="77777777" w:rsidR="0071142D" w:rsidRPr="0071142D" w:rsidRDefault="0071142D" w:rsidP="0071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7B028056" w14:textId="77777777" w:rsidR="0071142D" w:rsidRPr="0071142D" w:rsidRDefault="0071142D" w:rsidP="0071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Βύρων Νικολαΐδης</w:t>
      </w:r>
    </w:p>
    <w:p w14:paraId="2A0258A8" w14:textId="77777777" w:rsidR="0071142D" w:rsidRPr="0071142D" w:rsidRDefault="0071142D" w:rsidP="0071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Ιδρυτής &amp; Πρόεδρος, Όμιλος </w:t>
      </w:r>
      <w:proofErr w:type="spellStart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PeopleCert</w:t>
      </w:r>
      <w:proofErr w:type="spellEnd"/>
      <w:r w:rsidRPr="007114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</w:p>
    <w:p w14:paraId="5BF00D57" w14:textId="77777777" w:rsidR="00AB5586" w:rsidRDefault="00AB5586"/>
    <w:sectPr w:rsidR="00AB55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59A"/>
    <w:multiLevelType w:val="multilevel"/>
    <w:tmpl w:val="9A0A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D5ADC"/>
    <w:multiLevelType w:val="multilevel"/>
    <w:tmpl w:val="E6F0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B2453"/>
    <w:multiLevelType w:val="multilevel"/>
    <w:tmpl w:val="7A2E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2D"/>
    <w:rsid w:val="0071142D"/>
    <w:rsid w:val="00A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4BA4"/>
  <w15:chartTrackingRefBased/>
  <w15:docId w15:val="{13AE1BCA-4337-4615-A621-2A1B5319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93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san@staff.hmu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ki.Tsirozidi@peoplecer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oplecert.org/scholarship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iomko.org/" TargetMode="External"/><Relationship Id="rId10" Type="http://schemas.openxmlformats.org/officeDocument/2006/relationships/hyperlink" Target="https://www.peoplecert.org/scholar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tor@hm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Zervoudakis</dc:creator>
  <cp:keywords/>
  <dc:description/>
  <cp:lastModifiedBy>Antonis Zervoudakis</cp:lastModifiedBy>
  <cp:revision>1</cp:revision>
  <dcterms:created xsi:type="dcterms:W3CDTF">2023-03-09T05:48:00Z</dcterms:created>
  <dcterms:modified xsi:type="dcterms:W3CDTF">2023-03-09T05:48:00Z</dcterms:modified>
</cp:coreProperties>
</file>